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39" w:rsidRPr="00C37A1C" w:rsidRDefault="00C37A1C" w:rsidP="0026566D">
      <w:pPr>
        <w:spacing w:before="100" w:beforeAutospacing="1" w:after="100" w:afterAutospacing="1" w:line="240" w:lineRule="auto"/>
        <w:jc w:val="center"/>
        <w:rPr>
          <w:rFonts w:asciiTheme="minorHAnsi" w:hAnsiTheme="minorHAnsi" w:cs="Arial"/>
          <w:b/>
          <w:bCs/>
          <w:sz w:val="28"/>
          <w:szCs w:val="28"/>
          <w:lang w:val="en-GB"/>
        </w:rPr>
      </w:pPr>
      <w:r w:rsidRPr="00C37A1C">
        <w:rPr>
          <w:rFonts w:asciiTheme="minorHAnsi" w:hAnsiTheme="minorHAnsi" w:cs="Arial"/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 wp14:anchorId="4AE57E18" wp14:editId="20C724B2">
            <wp:simplePos x="0" y="0"/>
            <wp:positionH relativeFrom="column">
              <wp:posOffset>307340</wp:posOffset>
            </wp:positionH>
            <wp:positionV relativeFrom="paragraph">
              <wp:posOffset>26670</wp:posOffset>
            </wp:positionV>
            <wp:extent cx="910590" cy="611505"/>
            <wp:effectExtent l="0" t="0" r="3810" b="0"/>
            <wp:wrapTight wrapText="bothSides">
              <wp:wrapPolygon edited="0">
                <wp:start x="0" y="0"/>
                <wp:lineTo x="0" y="20860"/>
                <wp:lineTo x="21238" y="20860"/>
                <wp:lineTo x="21238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7A1C">
        <w:rPr>
          <w:rFonts w:asciiTheme="minorHAnsi" w:hAnsiTheme="minorHAnsi" w:cs="Arial"/>
          <w:noProof/>
          <w:lang w:val="de-DE" w:eastAsia="de-DE"/>
        </w:rPr>
        <w:drawing>
          <wp:anchor distT="0" distB="0" distL="114300" distR="114300" simplePos="0" relativeHeight="251660288" behindDoc="0" locked="0" layoutInCell="1" allowOverlap="1" wp14:anchorId="1E99BEFF" wp14:editId="5E8B4AF3">
            <wp:simplePos x="0" y="0"/>
            <wp:positionH relativeFrom="column">
              <wp:posOffset>4739005</wp:posOffset>
            </wp:positionH>
            <wp:positionV relativeFrom="paragraph">
              <wp:posOffset>25400</wp:posOffset>
            </wp:positionV>
            <wp:extent cx="1219200" cy="611505"/>
            <wp:effectExtent l="0" t="0" r="0" b="0"/>
            <wp:wrapTight wrapText="bothSides">
              <wp:wrapPolygon edited="0">
                <wp:start x="0" y="0"/>
                <wp:lineTo x="0" y="20860"/>
                <wp:lineTo x="21263" y="20860"/>
                <wp:lineTo x="212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jik fl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D39" w:rsidRPr="00C37A1C" w:rsidRDefault="004A6D39" w:rsidP="0026566D">
      <w:pPr>
        <w:spacing w:before="100" w:beforeAutospacing="1" w:after="100" w:afterAutospacing="1" w:line="240" w:lineRule="auto"/>
        <w:jc w:val="center"/>
        <w:rPr>
          <w:rFonts w:asciiTheme="minorHAnsi" w:hAnsiTheme="minorHAnsi" w:cs="Arial"/>
          <w:b/>
          <w:bCs/>
          <w:sz w:val="28"/>
          <w:szCs w:val="28"/>
          <w:lang w:val="en-GB"/>
        </w:rPr>
      </w:pPr>
    </w:p>
    <w:p w:rsidR="00767E23" w:rsidRPr="00C37A1C" w:rsidRDefault="00767E23" w:rsidP="00B40D1F">
      <w:pPr>
        <w:tabs>
          <w:tab w:val="left" w:pos="0"/>
          <w:tab w:val="left" w:pos="540"/>
        </w:tabs>
        <w:spacing w:after="0"/>
        <w:ind w:left="-360"/>
        <w:jc w:val="center"/>
        <w:rPr>
          <w:rFonts w:asciiTheme="minorHAnsi" w:hAnsiTheme="minorHAnsi" w:cs="Arial"/>
          <w:b/>
          <w:sz w:val="28"/>
          <w:szCs w:val="28"/>
          <w:lang w:val="en-GB"/>
        </w:rPr>
      </w:pPr>
    </w:p>
    <w:p w:rsidR="00B40D1F" w:rsidRPr="00C37A1C" w:rsidRDefault="004A6D39" w:rsidP="00767E23">
      <w:pPr>
        <w:tabs>
          <w:tab w:val="left" w:pos="0"/>
          <w:tab w:val="left" w:pos="540"/>
        </w:tabs>
        <w:spacing w:after="0"/>
        <w:ind w:left="-360"/>
        <w:jc w:val="center"/>
        <w:rPr>
          <w:rFonts w:asciiTheme="minorHAnsi" w:hAnsiTheme="minorHAnsi" w:cs="Arial"/>
          <w:b/>
          <w:sz w:val="28"/>
          <w:szCs w:val="28"/>
          <w:lang w:val="en-GB"/>
        </w:rPr>
      </w:pPr>
      <w:r w:rsidRPr="00C37A1C">
        <w:rPr>
          <w:rFonts w:asciiTheme="minorHAnsi" w:hAnsiTheme="minorHAnsi" w:cs="Arial"/>
          <w:b/>
          <w:sz w:val="28"/>
          <w:szCs w:val="28"/>
          <w:lang w:val="en-GB"/>
        </w:rPr>
        <w:t xml:space="preserve">European Union </w:t>
      </w:r>
      <w:r w:rsidR="00767E23" w:rsidRPr="00C37A1C">
        <w:rPr>
          <w:rFonts w:asciiTheme="minorHAnsi" w:hAnsiTheme="minorHAnsi" w:cs="Arial"/>
          <w:b/>
          <w:sz w:val="28"/>
          <w:szCs w:val="28"/>
          <w:lang w:val="en-GB"/>
        </w:rPr>
        <w:t>–</w:t>
      </w:r>
      <w:r w:rsidRPr="00C37A1C">
        <w:rPr>
          <w:rFonts w:asciiTheme="minorHAnsi" w:hAnsiTheme="minorHAnsi" w:cs="Arial"/>
          <w:b/>
          <w:sz w:val="28"/>
          <w:szCs w:val="28"/>
          <w:lang w:val="en-GB"/>
        </w:rPr>
        <w:t xml:space="preserve"> Tajikistan</w:t>
      </w:r>
    </w:p>
    <w:p w:rsidR="00767E23" w:rsidRPr="00C37A1C" w:rsidRDefault="00767E23" w:rsidP="00767E23">
      <w:pPr>
        <w:tabs>
          <w:tab w:val="left" w:pos="0"/>
          <w:tab w:val="left" w:pos="540"/>
        </w:tabs>
        <w:spacing w:after="0"/>
        <w:ind w:left="-360"/>
        <w:jc w:val="center"/>
        <w:rPr>
          <w:rFonts w:asciiTheme="minorHAnsi" w:hAnsiTheme="minorHAnsi" w:cs="Arial"/>
          <w:b/>
          <w:sz w:val="28"/>
          <w:szCs w:val="28"/>
          <w:lang w:val="en-GB"/>
        </w:rPr>
      </w:pPr>
    </w:p>
    <w:p w:rsidR="00B40D1F" w:rsidRPr="00C37A1C" w:rsidRDefault="004A6D39" w:rsidP="00B40D1F">
      <w:pPr>
        <w:tabs>
          <w:tab w:val="left" w:pos="0"/>
          <w:tab w:val="left" w:pos="540"/>
        </w:tabs>
        <w:spacing w:after="0"/>
        <w:ind w:left="-360"/>
        <w:jc w:val="center"/>
        <w:rPr>
          <w:rFonts w:asciiTheme="minorHAnsi" w:hAnsiTheme="minorHAnsi" w:cs="Arial"/>
          <w:b/>
          <w:sz w:val="28"/>
          <w:szCs w:val="28"/>
          <w:lang w:val="en-GB"/>
        </w:rPr>
      </w:pPr>
      <w:r w:rsidRPr="00C37A1C">
        <w:rPr>
          <w:rFonts w:asciiTheme="minorHAnsi" w:hAnsiTheme="minorHAnsi" w:cs="Arial"/>
          <w:b/>
          <w:sz w:val="28"/>
          <w:szCs w:val="28"/>
          <w:lang w:val="en-GB"/>
        </w:rPr>
        <w:t>Civil Society Seminar</w:t>
      </w:r>
    </w:p>
    <w:p w:rsidR="006040CE" w:rsidRPr="00C37A1C" w:rsidRDefault="006040CE" w:rsidP="00FF1E2C">
      <w:pPr>
        <w:tabs>
          <w:tab w:val="left" w:pos="0"/>
          <w:tab w:val="left" w:pos="540"/>
        </w:tabs>
        <w:spacing w:after="0"/>
        <w:ind w:left="-360"/>
        <w:rPr>
          <w:rFonts w:asciiTheme="minorHAnsi" w:hAnsiTheme="minorHAnsi" w:cs="Arial"/>
          <w:b/>
          <w:sz w:val="28"/>
          <w:szCs w:val="28"/>
          <w:lang w:val="en-GB"/>
        </w:rPr>
      </w:pPr>
    </w:p>
    <w:p w:rsidR="00524622" w:rsidRPr="00C37A1C" w:rsidRDefault="00524622" w:rsidP="00B40D1F">
      <w:pPr>
        <w:tabs>
          <w:tab w:val="left" w:pos="0"/>
          <w:tab w:val="left" w:pos="540"/>
        </w:tabs>
        <w:spacing w:after="0"/>
        <w:ind w:left="-360"/>
        <w:jc w:val="center"/>
        <w:rPr>
          <w:rFonts w:asciiTheme="minorHAnsi" w:hAnsiTheme="minorHAnsi" w:cs="Arial"/>
          <w:b/>
          <w:sz w:val="32"/>
          <w:szCs w:val="32"/>
          <w:lang w:val="en-GB"/>
        </w:rPr>
      </w:pPr>
      <w:r w:rsidRPr="00C37A1C">
        <w:rPr>
          <w:rFonts w:asciiTheme="minorHAnsi" w:hAnsiTheme="minorHAnsi" w:cs="Arial"/>
          <w:b/>
          <w:sz w:val="32"/>
          <w:szCs w:val="32"/>
          <w:lang w:val="en-GB"/>
        </w:rPr>
        <w:t xml:space="preserve">Practical </w:t>
      </w:r>
      <w:r w:rsidR="00123081" w:rsidRPr="00C37A1C">
        <w:rPr>
          <w:rFonts w:asciiTheme="minorHAnsi" w:hAnsiTheme="minorHAnsi" w:cs="Arial"/>
          <w:b/>
          <w:sz w:val="32"/>
          <w:szCs w:val="32"/>
          <w:lang w:val="en-GB"/>
        </w:rPr>
        <w:t>Implementation of the Gender Equality P</w:t>
      </w:r>
      <w:r w:rsidRPr="00C37A1C">
        <w:rPr>
          <w:rFonts w:asciiTheme="minorHAnsi" w:hAnsiTheme="minorHAnsi" w:cs="Arial"/>
          <w:b/>
          <w:sz w:val="32"/>
          <w:szCs w:val="32"/>
          <w:lang w:val="en-GB"/>
        </w:rPr>
        <w:t xml:space="preserve">rinciples </w:t>
      </w:r>
    </w:p>
    <w:p w:rsidR="006040CE" w:rsidRPr="00C37A1C" w:rsidRDefault="00524622" w:rsidP="00B40D1F">
      <w:pPr>
        <w:tabs>
          <w:tab w:val="left" w:pos="0"/>
          <w:tab w:val="left" w:pos="540"/>
        </w:tabs>
        <w:spacing w:after="0"/>
        <w:ind w:left="-360"/>
        <w:jc w:val="center"/>
        <w:rPr>
          <w:rFonts w:asciiTheme="minorHAnsi" w:hAnsiTheme="minorHAnsi" w:cs="Arial"/>
          <w:b/>
          <w:sz w:val="32"/>
          <w:szCs w:val="32"/>
          <w:lang w:val="en-GB"/>
        </w:rPr>
      </w:pPr>
      <w:proofErr w:type="gramStart"/>
      <w:r w:rsidRPr="00C37A1C">
        <w:rPr>
          <w:rFonts w:asciiTheme="minorHAnsi" w:hAnsiTheme="minorHAnsi" w:cs="Arial"/>
          <w:b/>
          <w:sz w:val="32"/>
          <w:szCs w:val="32"/>
          <w:lang w:val="en-GB"/>
        </w:rPr>
        <w:t>in</w:t>
      </w:r>
      <w:proofErr w:type="gramEnd"/>
      <w:r w:rsidRPr="00C37A1C">
        <w:rPr>
          <w:rFonts w:asciiTheme="minorHAnsi" w:hAnsiTheme="minorHAnsi" w:cs="Arial"/>
          <w:b/>
          <w:sz w:val="32"/>
          <w:szCs w:val="32"/>
          <w:lang w:val="en-GB"/>
        </w:rPr>
        <w:t xml:space="preserve"> Tajikistan </w:t>
      </w:r>
    </w:p>
    <w:p w:rsidR="00524622" w:rsidRPr="00C37A1C" w:rsidRDefault="00524622" w:rsidP="00255B64">
      <w:pPr>
        <w:tabs>
          <w:tab w:val="left" w:pos="0"/>
          <w:tab w:val="left" w:pos="540"/>
        </w:tabs>
        <w:spacing w:after="0"/>
        <w:ind w:left="-360"/>
        <w:jc w:val="center"/>
        <w:rPr>
          <w:rFonts w:asciiTheme="minorHAnsi" w:hAnsiTheme="minorHAnsi" w:cs="Arial"/>
          <w:b/>
          <w:sz w:val="24"/>
          <w:szCs w:val="24"/>
          <w:lang w:val="en-GB"/>
        </w:rPr>
      </w:pPr>
    </w:p>
    <w:p w:rsidR="008963E0" w:rsidRPr="00C37A1C" w:rsidRDefault="002D74B4" w:rsidP="00895718">
      <w:pPr>
        <w:tabs>
          <w:tab w:val="left" w:pos="0"/>
          <w:tab w:val="left" w:pos="540"/>
        </w:tabs>
        <w:spacing w:after="0"/>
        <w:ind w:left="-360"/>
        <w:jc w:val="center"/>
        <w:rPr>
          <w:rFonts w:asciiTheme="minorHAnsi" w:hAnsiTheme="minorHAnsi" w:cs="Arial"/>
          <w:b/>
          <w:sz w:val="24"/>
          <w:szCs w:val="24"/>
          <w:lang w:val="en-GB"/>
        </w:rPr>
      </w:pPr>
      <w:r w:rsidRPr="00C37A1C">
        <w:rPr>
          <w:rFonts w:asciiTheme="minorHAnsi" w:hAnsiTheme="minorHAnsi" w:cs="Arial"/>
          <w:b/>
          <w:sz w:val="24"/>
          <w:szCs w:val="24"/>
          <w:lang w:val="en-GB"/>
        </w:rPr>
        <w:t>24-25 April,</w:t>
      </w:r>
      <w:r w:rsidR="00524622" w:rsidRPr="00C37A1C">
        <w:rPr>
          <w:rFonts w:asciiTheme="minorHAnsi" w:hAnsiTheme="minorHAnsi" w:cs="Arial"/>
          <w:b/>
          <w:sz w:val="24"/>
          <w:szCs w:val="24"/>
          <w:lang w:val="en-GB"/>
        </w:rPr>
        <w:t xml:space="preserve"> 2018</w:t>
      </w:r>
    </w:p>
    <w:p w:rsidR="00255B64" w:rsidRPr="00C37A1C" w:rsidRDefault="00F26370" w:rsidP="00895718">
      <w:pPr>
        <w:tabs>
          <w:tab w:val="left" w:pos="0"/>
          <w:tab w:val="left" w:pos="540"/>
        </w:tabs>
        <w:spacing w:after="0"/>
        <w:ind w:left="-360"/>
        <w:jc w:val="center"/>
        <w:rPr>
          <w:rFonts w:asciiTheme="minorHAnsi" w:hAnsiTheme="minorHAnsi" w:cs="Arial"/>
          <w:b/>
          <w:sz w:val="24"/>
          <w:szCs w:val="24"/>
          <w:lang w:val="en-GB"/>
        </w:rPr>
      </w:pPr>
      <w:r w:rsidRPr="00C37A1C">
        <w:rPr>
          <w:rFonts w:asciiTheme="minorHAnsi" w:hAnsiTheme="minorHAnsi" w:cs="Arial"/>
          <w:b/>
          <w:sz w:val="24"/>
          <w:szCs w:val="24"/>
          <w:lang w:val="en-GB"/>
        </w:rPr>
        <w:t>Dushanbe</w:t>
      </w:r>
      <w:r w:rsidR="00992763" w:rsidRPr="00C37A1C">
        <w:rPr>
          <w:rFonts w:asciiTheme="minorHAnsi" w:hAnsiTheme="minorHAnsi" w:cs="Arial"/>
          <w:b/>
          <w:sz w:val="24"/>
          <w:szCs w:val="24"/>
          <w:lang w:val="en-GB"/>
        </w:rPr>
        <w:t>, Hotel Hyatt Regency</w:t>
      </w:r>
    </w:p>
    <w:p w:rsidR="004C4FC4" w:rsidRPr="00C37A1C" w:rsidRDefault="004C4FC4" w:rsidP="004C4FC4">
      <w:pPr>
        <w:spacing w:before="100" w:beforeAutospacing="1" w:after="100" w:afterAutospacing="1" w:line="240" w:lineRule="auto"/>
        <w:rPr>
          <w:rFonts w:asciiTheme="minorHAnsi" w:hAnsiTheme="minorHAnsi" w:cs="Arial"/>
          <w:b/>
          <w:bCs/>
          <w:sz w:val="24"/>
          <w:szCs w:val="24"/>
          <w:lang w:val="en-GB"/>
        </w:rPr>
      </w:pPr>
      <w:r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TUESDAY, </w:t>
      </w:r>
      <w:r w:rsidR="00CD12D2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24 APRIL</w:t>
      </w:r>
      <w:r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 2018</w:t>
      </w:r>
    </w:p>
    <w:p w:rsidR="004C4FC4" w:rsidRPr="00C37A1C" w:rsidRDefault="004C4FC4" w:rsidP="0026566D">
      <w:pPr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4"/>
          <w:szCs w:val="24"/>
          <w:lang w:val="en-GB"/>
        </w:rPr>
      </w:pPr>
      <w:r w:rsidRPr="00C37A1C">
        <w:rPr>
          <w:rFonts w:asciiTheme="minorHAnsi" w:hAnsiTheme="minorHAnsi" w:cs="Arial"/>
          <w:sz w:val="24"/>
          <w:szCs w:val="24"/>
          <w:lang w:val="en-GB"/>
        </w:rPr>
        <w:t xml:space="preserve">08.30 - 09.00 </w:t>
      </w:r>
      <w:r w:rsidRPr="00C37A1C">
        <w:rPr>
          <w:rFonts w:asciiTheme="minorHAnsi" w:hAnsiTheme="minorHAnsi" w:cs="Arial"/>
          <w:b/>
          <w:sz w:val="24"/>
          <w:szCs w:val="24"/>
          <w:lang w:val="en-GB"/>
        </w:rPr>
        <w:t>Registration</w:t>
      </w:r>
      <w:r w:rsidR="003D157F" w:rsidRPr="00C37A1C">
        <w:rPr>
          <w:rFonts w:asciiTheme="minorHAnsi" w:hAnsiTheme="minorHAnsi" w:cs="Arial"/>
          <w:sz w:val="24"/>
          <w:szCs w:val="24"/>
          <w:lang w:val="en-GB"/>
        </w:rPr>
        <w:t>, coffee will be served</w:t>
      </w:r>
      <w:r w:rsidR="003D157F" w:rsidRPr="00C37A1C">
        <w:rPr>
          <w:rFonts w:asciiTheme="minorHAnsi" w:hAnsiTheme="minorHAnsi" w:cs="Arial"/>
          <w:b/>
          <w:sz w:val="24"/>
          <w:szCs w:val="24"/>
          <w:lang w:val="en-GB"/>
        </w:rPr>
        <w:t xml:space="preserve"> </w:t>
      </w:r>
    </w:p>
    <w:p w:rsidR="004C4FC4" w:rsidRPr="00C37A1C" w:rsidRDefault="004C4FC4" w:rsidP="0026566D">
      <w:pPr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4"/>
          <w:szCs w:val="24"/>
          <w:lang w:val="en-GB"/>
        </w:rPr>
      </w:pPr>
      <w:r w:rsidRPr="00C37A1C">
        <w:rPr>
          <w:rFonts w:asciiTheme="minorHAnsi" w:hAnsiTheme="minorHAnsi" w:cs="Arial"/>
          <w:sz w:val="24"/>
          <w:szCs w:val="24"/>
          <w:lang w:val="en-GB"/>
        </w:rPr>
        <w:t xml:space="preserve">09.00 </w:t>
      </w:r>
      <w:r w:rsidR="009F3EFE" w:rsidRPr="00C37A1C">
        <w:rPr>
          <w:rFonts w:asciiTheme="minorHAnsi" w:hAnsiTheme="minorHAnsi" w:cs="Arial"/>
          <w:sz w:val="24"/>
          <w:szCs w:val="24"/>
          <w:lang w:val="en-GB"/>
        </w:rPr>
        <w:t>–</w:t>
      </w:r>
      <w:r w:rsidRPr="00C37A1C">
        <w:rPr>
          <w:rFonts w:asciiTheme="minorHAnsi" w:hAnsiTheme="minorHAnsi" w:cs="Arial"/>
          <w:sz w:val="24"/>
          <w:szCs w:val="24"/>
          <w:lang w:val="en-GB"/>
        </w:rPr>
        <w:t xml:space="preserve"> </w:t>
      </w:r>
      <w:r w:rsidR="009F3EFE" w:rsidRPr="00C37A1C">
        <w:rPr>
          <w:rFonts w:asciiTheme="minorHAnsi" w:hAnsiTheme="minorHAnsi" w:cs="Arial"/>
          <w:sz w:val="24"/>
          <w:szCs w:val="24"/>
          <w:lang w:val="en-GB"/>
        </w:rPr>
        <w:t>09.</w:t>
      </w:r>
      <w:r w:rsidR="003D157F" w:rsidRPr="00C37A1C">
        <w:rPr>
          <w:rFonts w:asciiTheme="minorHAnsi" w:hAnsiTheme="minorHAnsi" w:cs="Arial"/>
          <w:sz w:val="24"/>
          <w:szCs w:val="24"/>
          <w:lang w:val="en-GB"/>
        </w:rPr>
        <w:t>45</w:t>
      </w:r>
      <w:r w:rsidRPr="00C37A1C">
        <w:rPr>
          <w:rFonts w:asciiTheme="minorHAnsi" w:hAnsiTheme="minorHAnsi" w:cs="Arial"/>
          <w:sz w:val="24"/>
          <w:szCs w:val="24"/>
          <w:lang w:val="en-GB"/>
        </w:rPr>
        <w:t xml:space="preserve"> </w:t>
      </w:r>
      <w:r w:rsidRPr="00C37A1C">
        <w:rPr>
          <w:rFonts w:asciiTheme="minorHAnsi" w:hAnsiTheme="minorHAnsi" w:cs="Arial"/>
          <w:b/>
          <w:sz w:val="24"/>
          <w:szCs w:val="24"/>
          <w:lang w:val="en-GB"/>
        </w:rPr>
        <w:t>Opening and welcoming remarks</w:t>
      </w:r>
    </w:p>
    <w:p w:rsidR="00946FEE" w:rsidRPr="00946FEE" w:rsidRDefault="00946FEE" w:rsidP="00946FEE">
      <w:pPr>
        <w:pStyle w:val="Listenabsatz"/>
        <w:numPr>
          <w:ilvl w:val="0"/>
          <w:numId w:val="32"/>
        </w:numPr>
        <w:spacing w:before="60" w:after="0" w:line="240" w:lineRule="auto"/>
        <w:jc w:val="both"/>
        <w:rPr>
          <w:rFonts w:asciiTheme="minorHAnsi" w:hAnsiTheme="minorHAnsi" w:cs="Arial"/>
          <w:bCs/>
          <w:sz w:val="24"/>
          <w:szCs w:val="24"/>
          <w:lang w:val="en-GB"/>
        </w:rPr>
      </w:pPr>
      <w:r w:rsidRPr="00946FEE">
        <w:rPr>
          <w:rFonts w:asciiTheme="minorHAnsi" w:hAnsiTheme="minorHAnsi" w:cs="Arial"/>
          <w:b/>
          <w:sz w:val="24"/>
          <w:szCs w:val="24"/>
          <w:lang w:val="en-GB"/>
        </w:rPr>
        <w:t xml:space="preserve">Mr. </w:t>
      </w:r>
      <w:proofErr w:type="spellStart"/>
      <w:r w:rsidRPr="00946FEE">
        <w:rPr>
          <w:rFonts w:asciiTheme="minorHAnsi" w:hAnsiTheme="minorHAnsi" w:cs="Arial"/>
          <w:b/>
          <w:sz w:val="24"/>
          <w:szCs w:val="24"/>
          <w:lang w:val="en-GB"/>
        </w:rPr>
        <w:t>Margus</w:t>
      </w:r>
      <w:proofErr w:type="spellEnd"/>
      <w:r w:rsidRPr="00946FEE">
        <w:rPr>
          <w:rFonts w:asciiTheme="minorHAnsi" w:hAnsiTheme="minorHAnsi" w:cs="Arial"/>
          <w:b/>
          <w:sz w:val="24"/>
          <w:szCs w:val="24"/>
          <w:lang w:val="en-GB"/>
        </w:rPr>
        <w:t xml:space="preserve"> </w:t>
      </w:r>
      <w:proofErr w:type="spellStart"/>
      <w:r w:rsidRPr="00946FEE">
        <w:rPr>
          <w:rFonts w:asciiTheme="minorHAnsi" w:hAnsiTheme="minorHAnsi" w:cs="Arial"/>
          <w:b/>
          <w:sz w:val="24"/>
          <w:szCs w:val="24"/>
          <w:lang w:val="en-GB"/>
        </w:rPr>
        <w:t>Solnson</w:t>
      </w:r>
      <w:proofErr w:type="spellEnd"/>
      <w:r w:rsidRPr="00946FEE">
        <w:rPr>
          <w:rFonts w:asciiTheme="minorHAnsi" w:hAnsiTheme="minorHAnsi" w:cs="Arial"/>
          <w:b/>
          <w:sz w:val="24"/>
          <w:szCs w:val="24"/>
          <w:lang w:val="en-GB"/>
        </w:rPr>
        <w:t xml:space="preserve">, </w:t>
      </w:r>
      <w:r w:rsidRPr="00946FEE">
        <w:rPr>
          <w:rFonts w:asciiTheme="minorHAnsi" w:hAnsiTheme="minorHAnsi" w:cs="Arial"/>
          <w:bCs/>
          <w:sz w:val="24"/>
          <w:szCs w:val="24"/>
          <w:lang w:val="en-GB"/>
        </w:rPr>
        <w:t xml:space="preserve">Chargé </w:t>
      </w:r>
      <w:proofErr w:type="spellStart"/>
      <w:r w:rsidRPr="00946FEE">
        <w:rPr>
          <w:rFonts w:asciiTheme="minorHAnsi" w:hAnsiTheme="minorHAnsi" w:cs="Arial"/>
          <w:bCs/>
          <w:sz w:val="24"/>
          <w:szCs w:val="24"/>
          <w:lang w:val="en-GB"/>
        </w:rPr>
        <w:t>d'affaires</w:t>
      </w:r>
      <w:proofErr w:type="spellEnd"/>
      <w:r w:rsidRPr="00946FEE">
        <w:rPr>
          <w:rFonts w:asciiTheme="minorHAnsi" w:hAnsiTheme="minorHAnsi" w:cs="Arial"/>
          <w:bCs/>
          <w:sz w:val="24"/>
          <w:szCs w:val="24"/>
          <w:lang w:val="en-GB"/>
        </w:rPr>
        <w:t xml:space="preserve"> </w:t>
      </w:r>
      <w:proofErr w:type="spellStart"/>
      <w:r w:rsidRPr="00946FEE">
        <w:rPr>
          <w:rFonts w:asciiTheme="minorHAnsi" w:hAnsiTheme="minorHAnsi" w:cs="Arial"/>
          <w:bCs/>
          <w:sz w:val="24"/>
          <w:szCs w:val="24"/>
          <w:lang w:val="en-GB"/>
        </w:rPr>
        <w:t>a.i</w:t>
      </w:r>
      <w:proofErr w:type="spellEnd"/>
      <w:r w:rsidRPr="00946FEE">
        <w:rPr>
          <w:rFonts w:asciiTheme="minorHAnsi" w:hAnsiTheme="minorHAnsi" w:cs="Arial"/>
          <w:bCs/>
          <w:sz w:val="24"/>
          <w:szCs w:val="24"/>
          <w:lang w:val="en-GB"/>
        </w:rPr>
        <w:t>. of Delegation of the European Union to the Republic of Tajikistan</w:t>
      </w:r>
    </w:p>
    <w:p w:rsidR="00946FEE" w:rsidRPr="00946FEE" w:rsidRDefault="00946FEE" w:rsidP="00946FEE">
      <w:pPr>
        <w:pStyle w:val="Listenabsatz"/>
        <w:numPr>
          <w:ilvl w:val="0"/>
          <w:numId w:val="32"/>
        </w:numPr>
        <w:spacing w:before="60" w:after="0" w:line="240" w:lineRule="auto"/>
        <w:jc w:val="both"/>
        <w:rPr>
          <w:rFonts w:asciiTheme="minorHAnsi" w:hAnsiTheme="minorHAnsi" w:cs="Arial"/>
          <w:b/>
          <w:sz w:val="24"/>
          <w:szCs w:val="24"/>
          <w:lang w:val="en-GB"/>
        </w:rPr>
      </w:pPr>
      <w:r w:rsidRPr="00946FEE">
        <w:rPr>
          <w:rFonts w:asciiTheme="minorHAnsi" w:hAnsiTheme="minorHAnsi" w:cs="Arial"/>
          <w:b/>
          <w:sz w:val="24"/>
          <w:szCs w:val="24"/>
          <w:lang w:val="en-GB"/>
        </w:rPr>
        <w:t xml:space="preserve">Mr. </w:t>
      </w:r>
      <w:proofErr w:type="spellStart"/>
      <w:r w:rsidRPr="00946FEE">
        <w:rPr>
          <w:rFonts w:asciiTheme="minorHAnsi" w:hAnsiTheme="minorHAnsi" w:cs="Arial"/>
          <w:b/>
          <w:sz w:val="24"/>
          <w:szCs w:val="24"/>
          <w:lang w:val="en-GB"/>
        </w:rPr>
        <w:t>Sharaf</w:t>
      </w:r>
      <w:proofErr w:type="spellEnd"/>
      <w:r w:rsidRPr="00946FEE">
        <w:rPr>
          <w:rFonts w:asciiTheme="minorHAnsi" w:hAnsiTheme="minorHAnsi" w:cs="Arial"/>
          <w:b/>
          <w:sz w:val="24"/>
          <w:szCs w:val="24"/>
          <w:lang w:val="en-GB"/>
        </w:rPr>
        <w:t xml:space="preserve"> </w:t>
      </w:r>
      <w:proofErr w:type="spellStart"/>
      <w:r w:rsidRPr="00946FEE">
        <w:rPr>
          <w:rFonts w:asciiTheme="minorHAnsi" w:hAnsiTheme="minorHAnsi" w:cs="Arial"/>
          <w:b/>
          <w:sz w:val="24"/>
          <w:szCs w:val="24"/>
          <w:lang w:val="en-GB"/>
        </w:rPr>
        <w:t>Karimzoda</w:t>
      </w:r>
      <w:proofErr w:type="spellEnd"/>
      <w:r w:rsidRPr="00946FEE">
        <w:rPr>
          <w:rFonts w:asciiTheme="minorHAnsi" w:hAnsiTheme="minorHAnsi" w:cs="Arial"/>
          <w:b/>
          <w:sz w:val="24"/>
          <w:szCs w:val="24"/>
          <w:lang w:val="en-GB"/>
        </w:rPr>
        <w:t xml:space="preserve">, </w:t>
      </w:r>
      <w:r w:rsidRPr="00946FEE">
        <w:rPr>
          <w:rFonts w:asciiTheme="minorHAnsi" w:hAnsiTheme="minorHAnsi" w:cs="Arial"/>
          <w:bCs/>
          <w:sz w:val="24"/>
          <w:szCs w:val="24"/>
          <w:lang w:val="en-GB"/>
        </w:rPr>
        <w:t>Deputy Head of the Department on Human Rights Guarantees at the Executive Office of the President of the Republic of Tajikistan</w:t>
      </w:r>
    </w:p>
    <w:p w:rsidR="00E04B01" w:rsidRPr="00C37A1C" w:rsidRDefault="00E04B01" w:rsidP="00E04B01">
      <w:pPr>
        <w:pStyle w:val="Listenabsatz"/>
        <w:numPr>
          <w:ilvl w:val="0"/>
          <w:numId w:val="32"/>
        </w:numPr>
        <w:spacing w:before="60" w:after="0" w:line="240" w:lineRule="auto"/>
        <w:jc w:val="both"/>
        <w:rPr>
          <w:rFonts w:asciiTheme="minorHAnsi" w:hAnsiTheme="minorHAnsi" w:cs="Arial"/>
          <w:sz w:val="24"/>
          <w:szCs w:val="24"/>
          <w:lang w:val="en-GB"/>
        </w:rPr>
      </w:pPr>
      <w:r w:rsidRPr="00C37A1C">
        <w:rPr>
          <w:rFonts w:asciiTheme="minorHAnsi" w:hAnsiTheme="minorHAnsi" w:cs="Arial"/>
          <w:b/>
          <w:sz w:val="24"/>
          <w:szCs w:val="24"/>
          <w:lang w:val="en-GB"/>
        </w:rPr>
        <w:t xml:space="preserve">H.E. Ms. Yasmine </w:t>
      </w:r>
      <w:proofErr w:type="spellStart"/>
      <w:r w:rsidRPr="00C37A1C">
        <w:rPr>
          <w:rFonts w:asciiTheme="minorHAnsi" w:hAnsiTheme="minorHAnsi" w:cs="Arial"/>
          <w:b/>
          <w:sz w:val="24"/>
          <w:szCs w:val="24"/>
          <w:lang w:val="en-GB"/>
        </w:rPr>
        <w:t>Gouédard</w:t>
      </w:r>
      <w:proofErr w:type="spellEnd"/>
      <w:r w:rsidRPr="00C37A1C">
        <w:rPr>
          <w:rFonts w:asciiTheme="minorHAnsi" w:hAnsiTheme="minorHAnsi" w:cs="Arial"/>
          <w:sz w:val="24"/>
          <w:szCs w:val="24"/>
          <w:lang w:val="en-GB"/>
        </w:rPr>
        <w:t>, Ambassador of the French Republic to the Republic of Tajikistan</w:t>
      </w:r>
      <w:r w:rsidR="0062601C">
        <w:rPr>
          <w:rFonts w:asciiTheme="minorHAnsi" w:hAnsiTheme="minorHAnsi" w:cs="Arial"/>
          <w:sz w:val="24"/>
          <w:szCs w:val="24"/>
          <w:lang w:val="en-GB"/>
        </w:rPr>
        <w:t xml:space="preserve"> and Ambassador from the UK</w:t>
      </w:r>
    </w:p>
    <w:p w:rsidR="00266D5A" w:rsidRPr="00C37A1C" w:rsidRDefault="00266D5A" w:rsidP="00266D5A">
      <w:pPr>
        <w:pStyle w:val="Listenabsatz"/>
        <w:spacing w:before="60" w:after="0" w:line="240" w:lineRule="auto"/>
        <w:ind w:left="360"/>
        <w:jc w:val="both"/>
        <w:rPr>
          <w:rFonts w:asciiTheme="minorHAnsi" w:hAnsiTheme="minorHAnsi" w:cs="Arial"/>
          <w:sz w:val="24"/>
          <w:szCs w:val="24"/>
          <w:lang w:val="en-GB"/>
        </w:rPr>
      </w:pPr>
    </w:p>
    <w:p w:rsidR="005E18DE" w:rsidRPr="00C37A1C" w:rsidRDefault="003D157F" w:rsidP="004A5058">
      <w:pPr>
        <w:spacing w:before="120" w:after="0" w:line="240" w:lineRule="auto"/>
        <w:ind w:left="2127" w:hanging="2268"/>
        <w:jc w:val="both"/>
        <w:rPr>
          <w:rFonts w:asciiTheme="minorHAnsi" w:hAnsiTheme="minorHAnsi" w:cs="Arial"/>
          <w:b/>
          <w:bCs/>
          <w:sz w:val="24"/>
          <w:szCs w:val="24"/>
          <w:lang w:val="en-GB"/>
        </w:rPr>
      </w:pPr>
      <w:r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09.45 - 12.0</w:t>
      </w:r>
      <w:r w:rsidR="006936C7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0 </w:t>
      </w:r>
      <w:r w:rsidR="004A6D39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SESSION 1</w:t>
      </w:r>
      <w:r w:rsidR="00F02C22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: </w:t>
      </w:r>
      <w:r w:rsidR="0018540C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Economic and social empowerment of</w:t>
      </w:r>
      <w:r w:rsidR="00622B78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 young</w:t>
      </w:r>
      <w:r w:rsidR="0018540C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 girls and women </w:t>
      </w:r>
    </w:p>
    <w:p w:rsidR="00795F6B" w:rsidRPr="00C37A1C" w:rsidRDefault="0030724B" w:rsidP="00174659">
      <w:pPr>
        <w:pStyle w:val="Listenabsatz"/>
        <w:numPr>
          <w:ilvl w:val="0"/>
          <w:numId w:val="31"/>
        </w:numPr>
        <w:spacing w:after="60" w:line="240" w:lineRule="auto"/>
        <w:ind w:left="714" w:hanging="357"/>
        <w:jc w:val="both"/>
        <w:rPr>
          <w:rFonts w:asciiTheme="minorHAnsi" w:hAnsiTheme="minorHAnsi" w:cs="Arial"/>
          <w:bCs/>
          <w:sz w:val="24"/>
          <w:szCs w:val="24"/>
          <w:lang w:val="en-GB"/>
        </w:rPr>
      </w:pPr>
      <w:r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 xml:space="preserve">Problems and challenges in development of women's </w:t>
      </w:r>
      <w:r w:rsidR="00D717A3"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>entrepreneurship</w:t>
      </w:r>
      <w:r w:rsidR="004A5058"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 xml:space="preserve"> in the Republic of Tajikistan</w:t>
      </w:r>
      <w:r w:rsidR="004A5058"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 –</w:t>
      </w:r>
      <w:r w:rsidR="00415FE3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 </w:t>
      </w:r>
      <w:r w:rsidR="00180095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Ms. </w:t>
      </w:r>
      <w:proofErr w:type="spellStart"/>
      <w:r w:rsidR="00180095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Nasibakhon</w:t>
      </w:r>
      <w:proofErr w:type="spellEnd"/>
      <w:r w:rsidR="00180095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 </w:t>
      </w:r>
      <w:proofErr w:type="spellStart"/>
      <w:r w:rsidR="00180095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Aminova</w:t>
      </w:r>
      <w:proofErr w:type="spellEnd"/>
      <w:r w:rsidR="00180095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, </w:t>
      </w:r>
      <w:r w:rsidR="00180095"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Executive Director </w:t>
      </w:r>
      <w:r w:rsidR="00415FE3" w:rsidRPr="00C37A1C">
        <w:rPr>
          <w:rFonts w:asciiTheme="minorHAnsi" w:hAnsiTheme="minorHAnsi" w:cs="Arial"/>
          <w:bCs/>
          <w:sz w:val="24"/>
          <w:szCs w:val="24"/>
          <w:lang w:val="en-GB"/>
        </w:rPr>
        <w:t>of the National Association of Small and Medium Business</w:t>
      </w:r>
      <w:r w:rsidR="00F74DB7" w:rsidRPr="00C37A1C">
        <w:rPr>
          <w:rFonts w:asciiTheme="minorHAnsi" w:hAnsiTheme="minorHAnsi" w:cs="Arial"/>
          <w:bCs/>
          <w:sz w:val="24"/>
          <w:szCs w:val="24"/>
          <w:lang w:val="en-GB"/>
        </w:rPr>
        <w:t>;</w:t>
      </w:r>
    </w:p>
    <w:p w:rsidR="0030724B" w:rsidRPr="00C37A1C" w:rsidRDefault="00622B78" w:rsidP="00174659">
      <w:pPr>
        <w:pStyle w:val="Listenabsatz"/>
        <w:numPr>
          <w:ilvl w:val="0"/>
          <w:numId w:val="31"/>
        </w:numPr>
        <w:spacing w:after="60" w:line="240" w:lineRule="auto"/>
        <w:ind w:left="714" w:hanging="357"/>
        <w:jc w:val="both"/>
        <w:rPr>
          <w:rFonts w:asciiTheme="minorHAnsi" w:hAnsiTheme="minorHAnsi" w:cs="Arial"/>
          <w:bCs/>
          <w:sz w:val="24"/>
          <w:szCs w:val="24"/>
          <w:lang w:val="en-GB"/>
        </w:rPr>
      </w:pPr>
      <w:r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>Problems and challenges women face</w:t>
      </w:r>
      <w:r w:rsidR="0001169E"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 xml:space="preserve"> in accessing decent jobs in Tajikistan and improvement of their access to labour market through effective gender mainstreaming to TVET</w:t>
      </w:r>
      <w:r w:rsidR="004A5058"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 –</w:t>
      </w:r>
      <w:r w:rsidR="0001169E"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 </w:t>
      </w:r>
      <w:r w:rsidR="004A5058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Ms.</w:t>
      </w:r>
      <w:r w:rsidR="000324F5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 </w:t>
      </w:r>
      <w:proofErr w:type="spellStart"/>
      <w:r w:rsidR="0001169E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Viloyat</w:t>
      </w:r>
      <w:proofErr w:type="spellEnd"/>
      <w:r w:rsidR="0001169E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 </w:t>
      </w:r>
      <w:proofErr w:type="spellStart"/>
      <w:r w:rsidR="0001169E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Mirzoeva</w:t>
      </w:r>
      <w:proofErr w:type="spellEnd"/>
      <w:r w:rsidR="0001169E" w:rsidRPr="00C37A1C">
        <w:rPr>
          <w:rFonts w:asciiTheme="minorHAnsi" w:hAnsiTheme="minorHAnsi" w:cs="Arial"/>
          <w:bCs/>
          <w:sz w:val="24"/>
          <w:szCs w:val="24"/>
          <w:lang w:val="en-GB"/>
        </w:rPr>
        <w:t>, Consultant of the ADB TVET Project</w:t>
      </w:r>
      <w:r w:rsidR="00F74DB7" w:rsidRPr="00C37A1C">
        <w:rPr>
          <w:rFonts w:asciiTheme="minorHAnsi" w:hAnsiTheme="minorHAnsi" w:cs="Arial"/>
          <w:bCs/>
          <w:sz w:val="24"/>
          <w:szCs w:val="24"/>
          <w:lang w:val="en-GB"/>
        </w:rPr>
        <w:t>;</w:t>
      </w:r>
    </w:p>
    <w:p w:rsidR="006A2648" w:rsidRPr="00C37A1C" w:rsidRDefault="006A2648" w:rsidP="00174659">
      <w:pPr>
        <w:pStyle w:val="Listenabsatz"/>
        <w:numPr>
          <w:ilvl w:val="0"/>
          <w:numId w:val="31"/>
        </w:numPr>
        <w:spacing w:after="60" w:line="240" w:lineRule="auto"/>
        <w:ind w:left="714" w:hanging="357"/>
        <w:jc w:val="both"/>
        <w:rPr>
          <w:rFonts w:asciiTheme="minorHAnsi" w:hAnsiTheme="minorHAnsi" w:cs="Arial"/>
          <w:bCs/>
          <w:sz w:val="24"/>
          <w:szCs w:val="24"/>
          <w:lang w:val="en-GB"/>
        </w:rPr>
      </w:pPr>
      <w:r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>Addressing gender inequality in education through review of education curricula: experience from Kyrgyzstan</w:t>
      </w:r>
      <w:r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 </w:t>
      </w:r>
      <w:r w:rsidR="004A2357" w:rsidRPr="00C37A1C">
        <w:rPr>
          <w:rFonts w:asciiTheme="minorHAnsi" w:hAnsiTheme="minorHAnsi" w:cs="Arial"/>
          <w:bCs/>
          <w:sz w:val="24"/>
          <w:szCs w:val="24"/>
          <w:lang w:val="en-GB"/>
        </w:rPr>
        <w:t>–</w:t>
      </w:r>
      <w:r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 </w:t>
      </w:r>
      <w:r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Ms</w:t>
      </w:r>
      <w:r w:rsidR="004A2357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.</w:t>
      </w:r>
      <w:r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Zulfia</w:t>
      </w:r>
      <w:proofErr w:type="spellEnd"/>
      <w:r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Kochorbaeva</w:t>
      </w:r>
      <w:proofErr w:type="spellEnd"/>
      <w:r w:rsidRPr="00C37A1C">
        <w:rPr>
          <w:rFonts w:asciiTheme="minorHAnsi" w:hAnsiTheme="minorHAnsi" w:cs="Arial"/>
          <w:bCs/>
          <w:sz w:val="24"/>
          <w:szCs w:val="24"/>
          <w:lang w:val="en-GB"/>
        </w:rPr>
        <w:t>, Director of the Agency for Social Technologies, Gender Expert</w:t>
      </w:r>
      <w:r w:rsidR="00F74DB7" w:rsidRPr="00C37A1C">
        <w:rPr>
          <w:rFonts w:asciiTheme="minorHAnsi" w:hAnsiTheme="minorHAnsi" w:cs="Arial"/>
          <w:bCs/>
          <w:sz w:val="24"/>
          <w:szCs w:val="24"/>
          <w:lang w:val="en-GB"/>
        </w:rPr>
        <w:t>;</w:t>
      </w:r>
    </w:p>
    <w:p w:rsidR="0018540C" w:rsidRPr="00C37A1C" w:rsidRDefault="0001169E" w:rsidP="00174659">
      <w:pPr>
        <w:pStyle w:val="Listenabsatz"/>
        <w:numPr>
          <w:ilvl w:val="0"/>
          <w:numId w:val="31"/>
        </w:numPr>
        <w:spacing w:after="60" w:line="240" w:lineRule="auto"/>
        <w:ind w:left="714" w:hanging="357"/>
        <w:jc w:val="both"/>
        <w:rPr>
          <w:rFonts w:asciiTheme="minorHAnsi" w:hAnsiTheme="minorHAnsi" w:cs="Arial"/>
          <w:bCs/>
          <w:sz w:val="24"/>
          <w:szCs w:val="24"/>
          <w:lang w:val="en-GB"/>
        </w:rPr>
      </w:pPr>
      <w:r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 xml:space="preserve">Effective approaches in strengthening of economic opportunities of women and </w:t>
      </w:r>
      <w:r w:rsidR="00622B78"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 xml:space="preserve">young </w:t>
      </w:r>
      <w:r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>girls: examples from Europe and Central Asia</w:t>
      </w:r>
      <w:r w:rsidR="004A5058"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 –</w:t>
      </w:r>
      <w:r w:rsidR="0030724B"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 </w:t>
      </w:r>
      <w:r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Ms. </w:t>
      </w:r>
      <w:proofErr w:type="spellStart"/>
      <w:r w:rsidR="000324F5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Milana</w:t>
      </w:r>
      <w:proofErr w:type="spellEnd"/>
      <w:r w:rsidR="000324F5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 </w:t>
      </w:r>
      <w:proofErr w:type="spellStart"/>
      <w:r w:rsidR="000324F5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Rikanovic</w:t>
      </w:r>
      <w:proofErr w:type="spellEnd"/>
      <w:r w:rsidR="000324F5"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, Head </w:t>
      </w:r>
      <w:proofErr w:type="spellStart"/>
      <w:r w:rsidR="000324F5" w:rsidRPr="00C37A1C">
        <w:rPr>
          <w:rFonts w:asciiTheme="minorHAnsi" w:hAnsiTheme="minorHAnsi" w:cs="Arial"/>
          <w:bCs/>
          <w:sz w:val="24"/>
          <w:szCs w:val="24"/>
          <w:lang w:val="en-GB"/>
        </w:rPr>
        <w:t>a.i</w:t>
      </w:r>
      <w:proofErr w:type="spellEnd"/>
      <w:r w:rsidR="000324F5" w:rsidRPr="00C37A1C">
        <w:rPr>
          <w:rFonts w:asciiTheme="minorHAnsi" w:hAnsiTheme="minorHAnsi" w:cs="Arial"/>
          <w:bCs/>
          <w:sz w:val="24"/>
          <w:szCs w:val="24"/>
          <w:lang w:val="en-GB"/>
        </w:rPr>
        <w:t>. of the UN Women Office to Tajikistan</w:t>
      </w:r>
      <w:r w:rsidR="00F74DB7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;</w:t>
      </w:r>
    </w:p>
    <w:p w:rsidR="0033725B" w:rsidRPr="00C37A1C" w:rsidRDefault="0001169E" w:rsidP="00174659">
      <w:pPr>
        <w:pStyle w:val="Listenabsatz"/>
        <w:numPr>
          <w:ilvl w:val="0"/>
          <w:numId w:val="31"/>
        </w:numPr>
        <w:spacing w:after="60" w:line="240" w:lineRule="auto"/>
        <w:ind w:left="714" w:hanging="357"/>
        <w:jc w:val="both"/>
        <w:rPr>
          <w:rFonts w:asciiTheme="minorHAnsi" w:hAnsiTheme="minorHAnsi" w:cs="Arial"/>
          <w:bCs/>
          <w:sz w:val="24"/>
          <w:szCs w:val="24"/>
          <w:lang w:val="en-GB"/>
        </w:rPr>
      </w:pPr>
      <w:r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 xml:space="preserve">Women and climate change: </w:t>
      </w:r>
      <w:r w:rsidR="005D5D9E"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 xml:space="preserve">key </w:t>
      </w:r>
      <w:r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>challenges</w:t>
      </w:r>
      <w:r w:rsidR="00CD12D2"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 xml:space="preserve"> and strategies to </w:t>
      </w:r>
      <w:r w:rsidR="005D5D9E"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>reduce impact of climate change on women</w:t>
      </w:r>
      <w:r w:rsidR="005D5D9E"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 </w:t>
      </w:r>
      <w:r w:rsidR="00CD12D2" w:rsidRPr="00C37A1C">
        <w:rPr>
          <w:rFonts w:asciiTheme="minorHAnsi" w:hAnsiTheme="minorHAnsi" w:cs="Arial"/>
          <w:bCs/>
          <w:sz w:val="24"/>
          <w:szCs w:val="24"/>
          <w:lang w:val="en-GB"/>
        </w:rPr>
        <w:t>–</w:t>
      </w:r>
      <w:r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 </w:t>
      </w:r>
      <w:r w:rsidR="000A4240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Ms</w:t>
      </w:r>
      <w:r w:rsidR="00634978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.</w:t>
      </w:r>
      <w:r w:rsidR="000A4240"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 </w:t>
      </w:r>
      <w:r w:rsidR="000A4240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Sascha Gabizon, </w:t>
      </w:r>
      <w:r w:rsidR="000A4240" w:rsidRPr="00C37A1C">
        <w:rPr>
          <w:rFonts w:asciiTheme="minorHAnsi" w:hAnsiTheme="minorHAnsi" w:cs="Arial"/>
          <w:bCs/>
          <w:sz w:val="24"/>
          <w:szCs w:val="24"/>
          <w:lang w:val="en-GB"/>
        </w:rPr>
        <w:t>Executive Director, Women Engage for a Common Future (WECF)</w:t>
      </w:r>
      <w:r w:rsidR="00F74DB7" w:rsidRPr="00C37A1C">
        <w:rPr>
          <w:rFonts w:asciiTheme="minorHAnsi" w:hAnsiTheme="minorHAnsi" w:cs="Arial"/>
          <w:bCs/>
          <w:sz w:val="24"/>
          <w:szCs w:val="24"/>
          <w:lang w:val="en-GB"/>
        </w:rPr>
        <w:t>.</w:t>
      </w:r>
    </w:p>
    <w:p w:rsidR="0033725B" w:rsidRPr="00C37A1C" w:rsidRDefault="0033725B" w:rsidP="0033725B">
      <w:pPr>
        <w:pStyle w:val="Listenabsatz"/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  <w:lang w:val="en-GB"/>
        </w:rPr>
      </w:pPr>
    </w:p>
    <w:p w:rsidR="003D157F" w:rsidRPr="00C37A1C" w:rsidRDefault="003D157F" w:rsidP="009F3EFE">
      <w:pPr>
        <w:spacing w:before="60" w:after="0" w:line="360" w:lineRule="auto"/>
        <w:jc w:val="both"/>
        <w:rPr>
          <w:rFonts w:asciiTheme="minorHAnsi" w:hAnsiTheme="minorHAnsi" w:cs="Arial"/>
          <w:b/>
          <w:sz w:val="24"/>
          <w:szCs w:val="24"/>
          <w:lang w:val="en-GB"/>
        </w:rPr>
      </w:pPr>
      <w:r w:rsidRPr="00C37A1C">
        <w:rPr>
          <w:rFonts w:asciiTheme="minorHAnsi" w:hAnsiTheme="minorHAnsi" w:cs="Arial"/>
          <w:b/>
          <w:sz w:val="24"/>
          <w:szCs w:val="24"/>
          <w:lang w:val="en-GB"/>
        </w:rPr>
        <w:t>Issues for discussion:</w:t>
      </w:r>
    </w:p>
    <w:p w:rsidR="0001169E" w:rsidRPr="00C37A1C" w:rsidRDefault="0001169E" w:rsidP="0001169E">
      <w:pPr>
        <w:pStyle w:val="Listenabsatz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Theme="minorHAnsi" w:hAnsiTheme="minorHAnsi" w:cs="Arial"/>
          <w:sz w:val="24"/>
          <w:szCs w:val="24"/>
          <w:lang w:val="en-GB"/>
        </w:rPr>
      </w:pPr>
      <w:r w:rsidRPr="00C37A1C">
        <w:rPr>
          <w:rFonts w:asciiTheme="minorHAnsi" w:hAnsiTheme="minorHAnsi" w:cs="Arial"/>
          <w:sz w:val="24"/>
          <w:szCs w:val="24"/>
          <w:lang w:val="en-GB"/>
        </w:rPr>
        <w:t xml:space="preserve">Identification of gaps in the legislation </w:t>
      </w:r>
      <w:r w:rsidR="005D5D9E" w:rsidRPr="00C37A1C">
        <w:rPr>
          <w:rFonts w:asciiTheme="minorHAnsi" w:hAnsiTheme="minorHAnsi" w:cs="Arial"/>
          <w:sz w:val="24"/>
          <w:szCs w:val="24"/>
          <w:lang w:val="en-GB"/>
        </w:rPr>
        <w:t>ensuring</w:t>
      </w:r>
      <w:r w:rsidRPr="00C37A1C">
        <w:rPr>
          <w:rFonts w:asciiTheme="minorHAnsi" w:hAnsiTheme="minorHAnsi" w:cs="Arial"/>
          <w:sz w:val="24"/>
          <w:szCs w:val="24"/>
          <w:lang w:val="en-GB"/>
        </w:rPr>
        <w:t xml:space="preserve"> women’s access to decent jobs and </w:t>
      </w:r>
      <w:r w:rsidR="005D5D9E" w:rsidRPr="00C37A1C">
        <w:rPr>
          <w:rFonts w:asciiTheme="minorHAnsi" w:hAnsiTheme="minorHAnsi" w:cs="Arial"/>
          <w:sz w:val="24"/>
          <w:szCs w:val="24"/>
          <w:lang w:val="en-GB"/>
        </w:rPr>
        <w:t xml:space="preserve">improvement of their </w:t>
      </w:r>
      <w:r w:rsidRPr="00C37A1C">
        <w:rPr>
          <w:rFonts w:asciiTheme="minorHAnsi" w:hAnsiTheme="minorHAnsi" w:cs="Arial"/>
          <w:sz w:val="24"/>
          <w:szCs w:val="24"/>
          <w:lang w:val="en-GB"/>
        </w:rPr>
        <w:t>economic opportunities</w:t>
      </w:r>
      <w:r w:rsidR="005D5D9E" w:rsidRPr="00C37A1C">
        <w:rPr>
          <w:rFonts w:asciiTheme="minorHAnsi" w:hAnsiTheme="minorHAnsi" w:cs="Arial"/>
          <w:sz w:val="24"/>
          <w:szCs w:val="24"/>
          <w:lang w:val="en-GB"/>
        </w:rPr>
        <w:t>.</w:t>
      </w:r>
    </w:p>
    <w:p w:rsidR="0001169E" w:rsidRPr="00C37A1C" w:rsidRDefault="0001169E" w:rsidP="0001169E">
      <w:pPr>
        <w:pStyle w:val="Listenabsatz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Theme="minorHAnsi" w:hAnsiTheme="minorHAnsi" w:cs="Arial"/>
          <w:sz w:val="24"/>
          <w:szCs w:val="24"/>
          <w:lang w:val="en-GB"/>
        </w:rPr>
      </w:pPr>
      <w:r w:rsidRPr="00C37A1C">
        <w:rPr>
          <w:rFonts w:asciiTheme="minorHAnsi" w:hAnsiTheme="minorHAnsi" w:cs="Arial"/>
          <w:sz w:val="24"/>
          <w:szCs w:val="24"/>
          <w:lang w:val="en-GB"/>
        </w:rPr>
        <w:t xml:space="preserve">Prioritisation of problems and challenges women face in access to decent jobs and </w:t>
      </w:r>
      <w:r w:rsidR="005D5D9E" w:rsidRPr="00C37A1C">
        <w:rPr>
          <w:rFonts w:asciiTheme="minorHAnsi" w:hAnsiTheme="minorHAnsi" w:cs="Arial"/>
          <w:sz w:val="24"/>
          <w:szCs w:val="24"/>
          <w:lang w:val="en-GB"/>
        </w:rPr>
        <w:t xml:space="preserve">preventing improvement of their </w:t>
      </w:r>
      <w:r w:rsidRPr="00C37A1C">
        <w:rPr>
          <w:rFonts w:asciiTheme="minorHAnsi" w:hAnsiTheme="minorHAnsi" w:cs="Arial"/>
          <w:sz w:val="24"/>
          <w:szCs w:val="24"/>
          <w:lang w:val="en-GB"/>
        </w:rPr>
        <w:t>economic opportunities</w:t>
      </w:r>
      <w:r w:rsidR="005D5D9E" w:rsidRPr="00C37A1C">
        <w:rPr>
          <w:rFonts w:asciiTheme="minorHAnsi" w:hAnsiTheme="minorHAnsi" w:cs="Arial"/>
          <w:sz w:val="24"/>
          <w:szCs w:val="24"/>
          <w:lang w:val="en-GB"/>
        </w:rPr>
        <w:t>.</w:t>
      </w:r>
    </w:p>
    <w:p w:rsidR="008873B9" w:rsidRPr="00C37A1C" w:rsidRDefault="008873B9" w:rsidP="0001169E">
      <w:pPr>
        <w:pStyle w:val="Listenabsatz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Theme="minorHAnsi" w:hAnsiTheme="minorHAnsi" w:cs="Arial"/>
          <w:sz w:val="24"/>
          <w:szCs w:val="24"/>
          <w:lang w:val="en-GB"/>
        </w:rPr>
      </w:pPr>
      <w:r w:rsidRPr="00C37A1C">
        <w:rPr>
          <w:rFonts w:asciiTheme="minorHAnsi" w:hAnsiTheme="minorHAnsi" w:cs="Arial"/>
          <w:sz w:val="24"/>
          <w:szCs w:val="24"/>
          <w:lang w:val="en-GB"/>
        </w:rPr>
        <w:t xml:space="preserve">Sharing </w:t>
      </w:r>
      <w:r w:rsidR="005D5D9E" w:rsidRPr="00C37A1C">
        <w:rPr>
          <w:rFonts w:asciiTheme="minorHAnsi" w:hAnsiTheme="minorHAnsi" w:cs="Arial"/>
          <w:sz w:val="24"/>
          <w:szCs w:val="24"/>
          <w:lang w:val="en-GB"/>
        </w:rPr>
        <w:t>best practices</w:t>
      </w:r>
      <w:r w:rsidRPr="00C37A1C">
        <w:rPr>
          <w:rFonts w:asciiTheme="minorHAnsi" w:hAnsiTheme="minorHAnsi" w:cs="Arial"/>
          <w:sz w:val="24"/>
          <w:szCs w:val="24"/>
          <w:lang w:val="en-GB"/>
        </w:rPr>
        <w:t xml:space="preserve"> of </w:t>
      </w:r>
      <w:r w:rsidR="005D5D9E" w:rsidRPr="00C37A1C">
        <w:rPr>
          <w:rFonts w:asciiTheme="minorHAnsi" w:hAnsiTheme="minorHAnsi" w:cs="Arial"/>
          <w:sz w:val="24"/>
          <w:szCs w:val="24"/>
          <w:lang w:val="en-GB"/>
        </w:rPr>
        <w:t xml:space="preserve">improvement of </w:t>
      </w:r>
      <w:r w:rsidRPr="00C37A1C">
        <w:rPr>
          <w:rFonts w:asciiTheme="minorHAnsi" w:hAnsiTheme="minorHAnsi" w:cs="Arial"/>
          <w:sz w:val="24"/>
          <w:szCs w:val="24"/>
          <w:lang w:val="en-GB"/>
        </w:rPr>
        <w:t>women’s economic empowerment in Tajikistan (other NGOs present in the seminar)</w:t>
      </w:r>
      <w:r w:rsidR="005D5D9E" w:rsidRPr="00C37A1C">
        <w:rPr>
          <w:rFonts w:asciiTheme="minorHAnsi" w:hAnsiTheme="minorHAnsi" w:cs="Arial"/>
          <w:sz w:val="24"/>
          <w:szCs w:val="24"/>
          <w:lang w:val="en-GB"/>
        </w:rPr>
        <w:t>.</w:t>
      </w:r>
    </w:p>
    <w:p w:rsidR="005D5D9E" w:rsidRPr="00C37A1C" w:rsidRDefault="00022241" w:rsidP="005D5D9E">
      <w:pPr>
        <w:pStyle w:val="Listenabsatz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C37A1C">
        <w:rPr>
          <w:rFonts w:asciiTheme="minorHAnsi" w:hAnsiTheme="minorHAnsi" w:cs="Arial"/>
          <w:sz w:val="24"/>
          <w:szCs w:val="24"/>
          <w:lang w:val="en-GB"/>
        </w:rPr>
        <w:t>Key</w:t>
      </w:r>
      <w:r w:rsidR="0001169E" w:rsidRPr="00C37A1C">
        <w:rPr>
          <w:rFonts w:asciiTheme="minorHAnsi" w:hAnsiTheme="minorHAnsi" w:cs="Arial"/>
          <w:sz w:val="24"/>
          <w:szCs w:val="24"/>
          <w:lang w:val="en-GB"/>
        </w:rPr>
        <w:t xml:space="preserve"> </w:t>
      </w:r>
      <w:r w:rsidR="005D5D9E" w:rsidRPr="00C37A1C">
        <w:rPr>
          <w:rFonts w:asciiTheme="minorHAnsi" w:hAnsiTheme="minorHAnsi" w:cs="Arial"/>
          <w:sz w:val="24"/>
          <w:szCs w:val="24"/>
          <w:lang w:val="en-GB"/>
        </w:rPr>
        <w:t xml:space="preserve">mechanisms and measures to improve economic opportunities of women. </w:t>
      </w:r>
    </w:p>
    <w:p w:rsidR="0033725B" w:rsidRPr="00C37A1C" w:rsidRDefault="0033725B" w:rsidP="00174659">
      <w:pPr>
        <w:spacing w:before="120" w:after="0" w:line="24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C37A1C">
        <w:rPr>
          <w:rFonts w:asciiTheme="minorHAnsi" w:hAnsiTheme="minorHAnsi" w:cs="Arial"/>
          <w:color w:val="000000" w:themeColor="text1"/>
          <w:sz w:val="24"/>
          <w:szCs w:val="24"/>
        </w:rPr>
        <w:t xml:space="preserve">Moderator: </w:t>
      </w:r>
      <w:proofErr w:type="spellStart"/>
      <w:r w:rsidRPr="00C37A1C">
        <w:rPr>
          <w:rFonts w:asciiTheme="minorHAnsi" w:hAnsiTheme="minorHAnsi" w:cs="Arial"/>
          <w:color w:val="000000" w:themeColor="text1"/>
          <w:sz w:val="24"/>
          <w:szCs w:val="24"/>
        </w:rPr>
        <w:t>Dilbar</w:t>
      </w:r>
      <w:proofErr w:type="spellEnd"/>
      <w:r w:rsidRPr="00C37A1C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proofErr w:type="spellStart"/>
      <w:r w:rsidRPr="00C37A1C">
        <w:rPr>
          <w:rFonts w:asciiTheme="minorHAnsi" w:hAnsiTheme="minorHAnsi" w:cs="Arial"/>
          <w:color w:val="000000" w:themeColor="text1"/>
          <w:sz w:val="24"/>
          <w:szCs w:val="24"/>
        </w:rPr>
        <w:t>Turakhanova</w:t>
      </w:r>
      <w:proofErr w:type="spellEnd"/>
    </w:p>
    <w:p w:rsidR="0001169E" w:rsidRPr="00C37A1C" w:rsidRDefault="0001169E" w:rsidP="009F3EFE">
      <w:pPr>
        <w:spacing w:before="60" w:after="0"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D157F" w:rsidRPr="00C37A1C" w:rsidRDefault="003D157F" w:rsidP="009F3EFE">
      <w:pPr>
        <w:spacing w:before="60" w:after="0" w:line="360" w:lineRule="auto"/>
        <w:jc w:val="both"/>
        <w:rPr>
          <w:rFonts w:asciiTheme="minorHAnsi" w:hAnsiTheme="minorHAnsi" w:cs="Arial"/>
          <w:b/>
          <w:sz w:val="24"/>
          <w:szCs w:val="24"/>
          <w:lang w:val="en-GB"/>
        </w:rPr>
      </w:pPr>
      <w:r w:rsidRPr="00C37A1C">
        <w:rPr>
          <w:rFonts w:asciiTheme="minorHAnsi" w:hAnsiTheme="minorHAnsi" w:cs="Arial"/>
          <w:b/>
          <w:sz w:val="24"/>
          <w:szCs w:val="24"/>
          <w:lang w:val="en-GB"/>
        </w:rPr>
        <w:t>12.00 – 13.0</w:t>
      </w:r>
      <w:r w:rsidR="00FF1E2C" w:rsidRPr="00C37A1C">
        <w:rPr>
          <w:rFonts w:asciiTheme="minorHAnsi" w:hAnsiTheme="minorHAnsi" w:cs="Arial"/>
          <w:b/>
          <w:sz w:val="24"/>
          <w:szCs w:val="24"/>
          <w:lang w:val="en-GB"/>
        </w:rPr>
        <w:t xml:space="preserve">0 </w:t>
      </w:r>
      <w:r w:rsidRPr="00C37A1C">
        <w:rPr>
          <w:rFonts w:asciiTheme="minorHAnsi" w:hAnsiTheme="minorHAnsi" w:cs="Arial"/>
          <w:b/>
          <w:sz w:val="24"/>
          <w:szCs w:val="24"/>
          <w:lang w:val="en-GB"/>
        </w:rPr>
        <w:t>Lunch</w:t>
      </w:r>
    </w:p>
    <w:p w:rsidR="0001169E" w:rsidRPr="00C37A1C" w:rsidRDefault="0001169E" w:rsidP="00AA41A5">
      <w:pPr>
        <w:spacing w:after="0" w:line="240" w:lineRule="auto"/>
        <w:ind w:left="2160" w:hanging="2160"/>
        <w:jc w:val="both"/>
        <w:rPr>
          <w:rFonts w:asciiTheme="minorHAnsi" w:hAnsiTheme="minorHAnsi" w:cs="Arial"/>
          <w:b/>
          <w:sz w:val="24"/>
          <w:szCs w:val="24"/>
          <w:lang w:val="en-GB"/>
        </w:rPr>
      </w:pPr>
    </w:p>
    <w:p w:rsidR="00895388" w:rsidRPr="00C37A1C" w:rsidRDefault="003D157F" w:rsidP="0033725B">
      <w:pPr>
        <w:spacing w:after="0" w:line="240" w:lineRule="auto"/>
        <w:ind w:left="2160" w:hanging="2160"/>
        <w:jc w:val="both"/>
        <w:rPr>
          <w:rFonts w:asciiTheme="minorHAnsi" w:hAnsiTheme="minorHAnsi" w:cs="Arial"/>
          <w:b/>
          <w:bCs/>
          <w:sz w:val="24"/>
          <w:szCs w:val="24"/>
          <w:lang w:val="en-GB"/>
        </w:rPr>
      </w:pPr>
      <w:r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13.00 - 15.00</w:t>
      </w:r>
      <w:r w:rsidR="009F3EFE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 </w:t>
      </w:r>
      <w:r w:rsidR="004A6D39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SESSION</w:t>
      </w:r>
      <w:r w:rsidR="00AA41A5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 2: </w:t>
      </w:r>
      <w:r w:rsidR="0018540C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Physical and psychological integrity of girls and women</w:t>
      </w:r>
    </w:p>
    <w:p w:rsidR="00180095" w:rsidRPr="00C37A1C" w:rsidRDefault="00180095" w:rsidP="00180095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</w:p>
    <w:p w:rsidR="00901944" w:rsidRPr="00C37A1C" w:rsidRDefault="00F20F5F" w:rsidP="00174659">
      <w:pPr>
        <w:pStyle w:val="Listenabsatz"/>
        <w:numPr>
          <w:ilvl w:val="0"/>
          <w:numId w:val="30"/>
        </w:numPr>
        <w:spacing w:after="60" w:line="240" w:lineRule="auto"/>
        <w:ind w:left="357" w:hanging="357"/>
        <w:jc w:val="both"/>
        <w:rPr>
          <w:rFonts w:asciiTheme="minorHAnsi" w:hAnsiTheme="minorHAnsi" w:cs="Arial"/>
          <w:bCs/>
          <w:i/>
          <w:sz w:val="24"/>
          <w:szCs w:val="24"/>
          <w:lang w:val="en-GB"/>
        </w:rPr>
      </w:pPr>
      <w:r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>Key factors contributing to existence and prevalence of violence against women in Tajikistan</w:t>
      </w:r>
      <w:r w:rsidR="004A5058"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 –</w:t>
      </w:r>
      <w:r w:rsidR="00872BA6"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 </w:t>
      </w:r>
      <w:r w:rsidR="00872BA6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Ms</w:t>
      </w:r>
      <w:r w:rsidR="004A5058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.</w:t>
      </w:r>
      <w:r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 </w:t>
      </w:r>
      <w:proofErr w:type="spellStart"/>
      <w:r w:rsidR="00872BA6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Guljahon</w:t>
      </w:r>
      <w:proofErr w:type="spellEnd"/>
      <w:r w:rsidR="00872BA6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 </w:t>
      </w:r>
      <w:proofErr w:type="spellStart"/>
      <w:r w:rsidR="00872BA6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Bobosadykova</w:t>
      </w:r>
      <w:proofErr w:type="spellEnd"/>
      <w:r w:rsidR="00872BA6" w:rsidRPr="00C37A1C">
        <w:rPr>
          <w:rFonts w:asciiTheme="minorHAnsi" w:hAnsiTheme="minorHAnsi" w:cs="Arial"/>
          <w:bCs/>
          <w:sz w:val="24"/>
          <w:szCs w:val="24"/>
          <w:lang w:val="en-GB"/>
        </w:rPr>
        <w:t>, Chairperson of the Coalition of NGOs “From Equalit</w:t>
      </w:r>
      <w:r w:rsidR="00107A29" w:rsidRPr="00C37A1C">
        <w:rPr>
          <w:rFonts w:asciiTheme="minorHAnsi" w:hAnsiTheme="minorHAnsi" w:cs="Arial"/>
          <w:bCs/>
          <w:sz w:val="24"/>
          <w:szCs w:val="24"/>
          <w:lang w:val="en-GB"/>
        </w:rPr>
        <w:t>y De-Jure to Equality De-Facto”</w:t>
      </w:r>
      <w:r w:rsidR="00F74DB7" w:rsidRPr="00C37A1C">
        <w:rPr>
          <w:rFonts w:asciiTheme="minorHAnsi" w:hAnsiTheme="minorHAnsi" w:cs="Arial"/>
          <w:bCs/>
          <w:sz w:val="24"/>
          <w:szCs w:val="24"/>
          <w:lang w:val="en-GB"/>
        </w:rPr>
        <w:t>;</w:t>
      </w:r>
    </w:p>
    <w:p w:rsidR="00872BA6" w:rsidRPr="00C37A1C" w:rsidRDefault="00984BE0" w:rsidP="00174659">
      <w:pPr>
        <w:pStyle w:val="Listenabsatz"/>
        <w:numPr>
          <w:ilvl w:val="0"/>
          <w:numId w:val="30"/>
        </w:numPr>
        <w:spacing w:after="60" w:line="240" w:lineRule="auto"/>
        <w:ind w:left="357" w:hanging="357"/>
        <w:jc w:val="both"/>
        <w:rPr>
          <w:rFonts w:asciiTheme="minorHAnsi" w:hAnsiTheme="minorHAnsi" w:cs="Arial"/>
          <w:b/>
          <w:bCs/>
          <w:i/>
          <w:sz w:val="24"/>
          <w:szCs w:val="24"/>
          <w:lang w:val="en-GB"/>
        </w:rPr>
      </w:pPr>
      <w:r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 xml:space="preserve">Practical measures to implement the Law on Prevention of Family Violence in the Republic of Tajikistan: response to cases of family violence, statistics, protection of victims from family violence </w:t>
      </w:r>
      <w:r w:rsidR="004A5058" w:rsidRPr="00C37A1C">
        <w:rPr>
          <w:rFonts w:asciiTheme="minorHAnsi" w:hAnsiTheme="minorHAnsi" w:cs="Arial"/>
          <w:bCs/>
          <w:sz w:val="24"/>
          <w:szCs w:val="24"/>
          <w:lang w:val="en-GB"/>
        </w:rPr>
        <w:t>–</w:t>
      </w:r>
      <w:r w:rsidR="00872BA6"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 </w:t>
      </w:r>
      <w:r w:rsidR="00717035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Representative</w:t>
      </w:r>
      <w:r w:rsidR="00B31FBE"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 of the Ministry of Interior of the Republic of Tajikistan</w:t>
      </w:r>
      <w:r w:rsidR="00872BA6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 </w:t>
      </w:r>
      <w:r w:rsidR="004A5058" w:rsidRPr="00C37A1C">
        <w:rPr>
          <w:rFonts w:asciiTheme="minorHAnsi" w:hAnsiTheme="minorHAnsi" w:cs="Arial"/>
          <w:bCs/>
          <w:sz w:val="24"/>
          <w:szCs w:val="24"/>
          <w:lang w:val="en-GB"/>
        </w:rPr>
        <w:t>(TB</w:t>
      </w:r>
      <w:r w:rsidR="00B31FBE" w:rsidRPr="00C37A1C">
        <w:rPr>
          <w:rFonts w:asciiTheme="minorHAnsi" w:hAnsiTheme="minorHAnsi" w:cs="Arial"/>
          <w:bCs/>
          <w:sz w:val="24"/>
          <w:szCs w:val="24"/>
          <w:lang w:val="en-GB"/>
        </w:rPr>
        <w:t>C</w:t>
      </w:r>
      <w:r w:rsidR="004A5058" w:rsidRPr="00C37A1C">
        <w:rPr>
          <w:rFonts w:asciiTheme="minorHAnsi" w:hAnsiTheme="minorHAnsi" w:cs="Arial"/>
          <w:bCs/>
          <w:sz w:val="24"/>
          <w:szCs w:val="24"/>
          <w:lang w:val="en-GB"/>
        </w:rPr>
        <w:t>)</w:t>
      </w:r>
      <w:r w:rsidR="00F74DB7" w:rsidRPr="00C37A1C">
        <w:rPr>
          <w:rFonts w:asciiTheme="minorHAnsi" w:hAnsiTheme="minorHAnsi" w:cs="Arial"/>
          <w:bCs/>
          <w:sz w:val="24"/>
          <w:szCs w:val="24"/>
          <w:lang w:val="en-GB"/>
        </w:rPr>
        <w:t>;</w:t>
      </w:r>
    </w:p>
    <w:p w:rsidR="00984BE0" w:rsidRPr="00C37A1C" w:rsidRDefault="00984BE0" w:rsidP="00174659">
      <w:pPr>
        <w:pStyle w:val="Listenabsatz"/>
        <w:numPr>
          <w:ilvl w:val="0"/>
          <w:numId w:val="30"/>
        </w:numPr>
        <w:spacing w:after="60" w:line="240" w:lineRule="auto"/>
        <w:ind w:left="357" w:hanging="357"/>
        <w:jc w:val="both"/>
        <w:rPr>
          <w:rFonts w:asciiTheme="minorHAnsi" w:hAnsiTheme="minorHAnsi" w:cs="Arial"/>
          <w:bCs/>
          <w:i/>
          <w:sz w:val="24"/>
          <w:szCs w:val="24"/>
          <w:lang w:val="en-GB"/>
        </w:rPr>
      </w:pPr>
      <w:r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>Problems related to maintenance of statistics of family violence in the R</w:t>
      </w:r>
      <w:r w:rsidR="00AF0E92"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 xml:space="preserve">epublic of </w:t>
      </w:r>
      <w:r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>T</w:t>
      </w:r>
      <w:r w:rsidR="00AF0E92"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>ajikistan</w:t>
      </w:r>
      <w:r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 xml:space="preserve"> – </w:t>
      </w:r>
      <w:r w:rsidR="00AF0E92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Ms. </w:t>
      </w:r>
      <w:proofErr w:type="spellStart"/>
      <w:r w:rsidR="00AF0E92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Nigina</w:t>
      </w:r>
      <w:proofErr w:type="spellEnd"/>
      <w:r w:rsidR="00AF0E92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 </w:t>
      </w:r>
      <w:proofErr w:type="spellStart"/>
      <w:r w:rsidR="00AF0E92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Rajadova</w:t>
      </w:r>
      <w:proofErr w:type="spellEnd"/>
      <w:r w:rsidR="00AF0E92" w:rsidRPr="00C37A1C">
        <w:rPr>
          <w:rFonts w:asciiTheme="minorHAnsi" w:hAnsiTheme="minorHAnsi" w:cs="Arial"/>
          <w:bCs/>
          <w:sz w:val="24"/>
          <w:szCs w:val="24"/>
          <w:lang w:val="en-GB"/>
        </w:rPr>
        <w:t>,</w:t>
      </w:r>
      <w:r w:rsidR="00AF0E92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 </w:t>
      </w:r>
      <w:r w:rsidR="00AF0E92" w:rsidRPr="00C37A1C">
        <w:rPr>
          <w:rFonts w:asciiTheme="minorHAnsi" w:hAnsiTheme="minorHAnsi" w:cs="Arial"/>
          <w:bCs/>
          <w:sz w:val="24"/>
          <w:szCs w:val="24"/>
          <w:lang w:val="en-GB"/>
        </w:rPr>
        <w:t>Head of the Department of maintenance of registers, classificatory and dissemination of statistician information, of the Agency on statistics under the President of the Republic of Tajikistan</w:t>
      </w:r>
      <w:r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 </w:t>
      </w:r>
      <w:r w:rsidR="00AF0E92" w:rsidRPr="00C37A1C">
        <w:rPr>
          <w:rFonts w:asciiTheme="minorHAnsi" w:hAnsiTheme="minorHAnsi" w:cs="Arial"/>
          <w:bCs/>
          <w:sz w:val="24"/>
          <w:szCs w:val="24"/>
          <w:lang w:val="en-GB"/>
        </w:rPr>
        <w:t>(TBC</w:t>
      </w:r>
      <w:r w:rsidRPr="00C37A1C">
        <w:rPr>
          <w:rFonts w:asciiTheme="minorHAnsi" w:hAnsiTheme="minorHAnsi" w:cs="Arial"/>
          <w:bCs/>
          <w:sz w:val="24"/>
          <w:szCs w:val="24"/>
          <w:lang w:val="en-GB"/>
        </w:rPr>
        <w:t>)</w:t>
      </w:r>
      <w:r w:rsidR="00F74DB7" w:rsidRPr="00C37A1C">
        <w:rPr>
          <w:rFonts w:asciiTheme="minorHAnsi" w:hAnsiTheme="minorHAnsi" w:cs="Arial"/>
          <w:bCs/>
          <w:sz w:val="24"/>
          <w:szCs w:val="24"/>
          <w:lang w:val="en-GB"/>
        </w:rPr>
        <w:t>;</w:t>
      </w:r>
    </w:p>
    <w:p w:rsidR="00F74DB7" w:rsidRPr="00C37A1C" w:rsidRDefault="00F74DB7" w:rsidP="00174659">
      <w:pPr>
        <w:pStyle w:val="Listenabsatz"/>
        <w:numPr>
          <w:ilvl w:val="0"/>
          <w:numId w:val="30"/>
        </w:numPr>
        <w:spacing w:after="60" w:line="240" w:lineRule="auto"/>
        <w:ind w:left="357" w:hanging="357"/>
        <w:jc w:val="both"/>
        <w:rPr>
          <w:rFonts w:asciiTheme="minorHAnsi" w:hAnsiTheme="minorHAnsi" w:cs="Arial"/>
          <w:bCs/>
          <w:i/>
          <w:color w:val="000000" w:themeColor="text1"/>
          <w:sz w:val="24"/>
          <w:szCs w:val="24"/>
        </w:rPr>
      </w:pPr>
      <w:r w:rsidRPr="00C37A1C">
        <w:rPr>
          <w:rFonts w:asciiTheme="minorHAnsi" w:hAnsiTheme="minorHAnsi" w:cs="Arial"/>
          <w:bCs/>
          <w:i/>
          <w:color w:val="000000" w:themeColor="text1"/>
          <w:sz w:val="24"/>
          <w:szCs w:val="24"/>
        </w:rPr>
        <w:t>Conclusions and recommendations from the IPHR report on domestic violence in Tajikistan: "Time to Right the Wrongs</w:t>
      </w:r>
      <w:r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 xml:space="preserve">" </w:t>
      </w:r>
      <w:r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– </w:t>
      </w:r>
      <w:r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Ms. Brigitte Dufour, </w:t>
      </w:r>
      <w:r w:rsidRPr="00C37A1C">
        <w:rPr>
          <w:rFonts w:asciiTheme="minorHAnsi" w:hAnsiTheme="minorHAnsi" w:cs="Arial"/>
          <w:bCs/>
          <w:sz w:val="24"/>
          <w:szCs w:val="24"/>
          <w:lang w:val="en-GB"/>
        </w:rPr>
        <w:t>Director of the International Partnership for Human Rights (IPHR);</w:t>
      </w:r>
    </w:p>
    <w:p w:rsidR="00984BE0" w:rsidRPr="00C37A1C" w:rsidRDefault="002E2E61" w:rsidP="00174659">
      <w:pPr>
        <w:pStyle w:val="Listenabsatz"/>
        <w:numPr>
          <w:ilvl w:val="0"/>
          <w:numId w:val="30"/>
        </w:numPr>
        <w:spacing w:after="60" w:line="240" w:lineRule="auto"/>
        <w:ind w:left="357" w:hanging="357"/>
        <w:jc w:val="both"/>
        <w:rPr>
          <w:rFonts w:asciiTheme="minorHAnsi" w:hAnsiTheme="minorHAnsi" w:cs="Arial"/>
          <w:bCs/>
          <w:sz w:val="24"/>
          <w:szCs w:val="24"/>
          <w:lang w:val="en-GB"/>
        </w:rPr>
      </w:pPr>
      <w:r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>Implementation of the Law "On Prevention of Domestic Violence" at local level: experience of Eurasia Foundation of Central Asia–Tajikistan (EFCA) on creation of inter-agency coordination mechanism to respond to gender-based violence</w:t>
      </w:r>
      <w:r w:rsidR="004A5058"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 – </w:t>
      </w:r>
      <w:r w:rsidR="0079000C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Mr.</w:t>
      </w:r>
      <w:r w:rsidR="0079000C"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 </w:t>
      </w:r>
      <w:proofErr w:type="spellStart"/>
      <w:r w:rsidR="0079000C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Azimjon</w:t>
      </w:r>
      <w:proofErr w:type="spellEnd"/>
      <w:r w:rsidR="0079000C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 </w:t>
      </w:r>
      <w:proofErr w:type="spellStart"/>
      <w:r w:rsidR="0079000C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Saifiddinov</w:t>
      </w:r>
      <w:proofErr w:type="spellEnd"/>
      <w:r w:rsidR="0079000C" w:rsidRPr="00C37A1C">
        <w:rPr>
          <w:rFonts w:asciiTheme="minorHAnsi" w:hAnsiTheme="minorHAnsi" w:cs="Arial"/>
          <w:bCs/>
          <w:sz w:val="24"/>
          <w:szCs w:val="24"/>
          <w:lang w:val="en-GB"/>
        </w:rPr>
        <w:t>, EU</w:t>
      </w:r>
      <w:r w:rsidRPr="00C37A1C">
        <w:rPr>
          <w:rFonts w:asciiTheme="minorHAnsi" w:hAnsiTheme="minorHAnsi" w:cs="Arial"/>
          <w:bCs/>
          <w:sz w:val="24"/>
          <w:szCs w:val="24"/>
          <w:lang w:val="en-GB"/>
        </w:rPr>
        <w:t>-funded</w:t>
      </w:r>
      <w:r w:rsidR="0079000C"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 Project "Improving the Framework for Reporting and Resolution of Gender-Based Violence in Tajikistan"</w:t>
      </w:r>
      <w:r w:rsidR="00F74DB7" w:rsidRPr="00C37A1C">
        <w:rPr>
          <w:rFonts w:asciiTheme="minorHAnsi" w:hAnsiTheme="minorHAnsi" w:cs="Arial"/>
          <w:bCs/>
          <w:sz w:val="24"/>
          <w:szCs w:val="24"/>
          <w:lang w:val="en-GB"/>
        </w:rPr>
        <w:t>.</w:t>
      </w:r>
    </w:p>
    <w:p w:rsidR="00075261" w:rsidRPr="00C37A1C" w:rsidRDefault="00075261" w:rsidP="00075261">
      <w:pPr>
        <w:pStyle w:val="Listenabsatz"/>
        <w:spacing w:after="0" w:line="240" w:lineRule="auto"/>
        <w:ind w:left="357"/>
        <w:jc w:val="both"/>
        <w:rPr>
          <w:rFonts w:asciiTheme="minorHAnsi" w:hAnsiTheme="minorHAnsi" w:cs="Arial"/>
          <w:b/>
          <w:bCs/>
          <w:sz w:val="24"/>
          <w:szCs w:val="24"/>
          <w:lang w:val="en-GB"/>
        </w:rPr>
      </w:pPr>
    </w:p>
    <w:p w:rsidR="009F3EFE" w:rsidRPr="00C37A1C" w:rsidRDefault="009F3EFE" w:rsidP="00075261">
      <w:pPr>
        <w:pStyle w:val="Listenabsatz"/>
        <w:spacing w:after="0" w:line="240" w:lineRule="auto"/>
        <w:ind w:left="357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</w:rPr>
      </w:pPr>
      <w:r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Issues for discussion:</w:t>
      </w:r>
    </w:p>
    <w:p w:rsidR="00F122D3" w:rsidRPr="00C37A1C" w:rsidRDefault="00F122D3" w:rsidP="00174659">
      <w:pPr>
        <w:pStyle w:val="Listenabsatz"/>
        <w:numPr>
          <w:ilvl w:val="0"/>
          <w:numId w:val="28"/>
        </w:numPr>
        <w:spacing w:after="60" w:line="240" w:lineRule="auto"/>
        <w:ind w:left="714" w:hanging="357"/>
        <w:jc w:val="both"/>
        <w:rPr>
          <w:rFonts w:asciiTheme="minorHAnsi" w:hAnsiTheme="minorHAnsi" w:cs="Arial"/>
          <w:sz w:val="24"/>
          <w:szCs w:val="24"/>
          <w:lang w:val="en-GB"/>
        </w:rPr>
      </w:pPr>
      <w:r w:rsidRPr="00C37A1C">
        <w:rPr>
          <w:rFonts w:asciiTheme="minorHAnsi" w:hAnsiTheme="minorHAnsi" w:cs="Arial"/>
          <w:sz w:val="24"/>
          <w:szCs w:val="24"/>
          <w:lang w:val="en-GB"/>
        </w:rPr>
        <w:t xml:space="preserve">Identification of gaps in the legislation on </w:t>
      </w:r>
      <w:r w:rsidR="00022241" w:rsidRPr="00C37A1C">
        <w:rPr>
          <w:rFonts w:asciiTheme="minorHAnsi" w:hAnsiTheme="minorHAnsi" w:cs="Arial"/>
          <w:sz w:val="24"/>
          <w:szCs w:val="24"/>
          <w:lang w:val="en-GB"/>
        </w:rPr>
        <w:t xml:space="preserve">prevention of </w:t>
      </w:r>
      <w:r w:rsidRPr="00C37A1C">
        <w:rPr>
          <w:rFonts w:asciiTheme="minorHAnsi" w:hAnsiTheme="minorHAnsi" w:cs="Arial"/>
          <w:sz w:val="24"/>
          <w:szCs w:val="24"/>
          <w:lang w:val="en-GB"/>
        </w:rPr>
        <w:t>GBV</w:t>
      </w:r>
      <w:r w:rsidR="00022241" w:rsidRPr="00C37A1C">
        <w:rPr>
          <w:rFonts w:asciiTheme="minorHAnsi" w:hAnsiTheme="minorHAnsi" w:cs="Arial"/>
          <w:sz w:val="24"/>
          <w:szCs w:val="24"/>
          <w:lang w:val="en-GB"/>
        </w:rPr>
        <w:t xml:space="preserve"> and provision of support to victims of violence</w:t>
      </w:r>
    </w:p>
    <w:p w:rsidR="00F122D3" w:rsidRPr="00C37A1C" w:rsidRDefault="00F122D3" w:rsidP="00174659">
      <w:pPr>
        <w:pStyle w:val="Listenabsatz"/>
        <w:numPr>
          <w:ilvl w:val="0"/>
          <w:numId w:val="28"/>
        </w:numPr>
        <w:spacing w:after="60" w:line="240" w:lineRule="auto"/>
        <w:ind w:left="714" w:hanging="357"/>
        <w:jc w:val="both"/>
        <w:rPr>
          <w:rFonts w:asciiTheme="minorHAnsi" w:hAnsiTheme="minorHAnsi" w:cs="Arial"/>
          <w:sz w:val="24"/>
          <w:szCs w:val="24"/>
          <w:lang w:val="en-GB"/>
        </w:rPr>
      </w:pPr>
      <w:r w:rsidRPr="00C37A1C">
        <w:rPr>
          <w:rFonts w:asciiTheme="minorHAnsi" w:hAnsiTheme="minorHAnsi" w:cs="Arial"/>
          <w:sz w:val="24"/>
          <w:szCs w:val="24"/>
          <w:lang w:val="en-GB"/>
        </w:rPr>
        <w:t>Prioritisation of problems and challenges women face when they deal with law enforcement, jud</w:t>
      </w:r>
      <w:r w:rsidR="00022241" w:rsidRPr="00C37A1C">
        <w:rPr>
          <w:rFonts w:asciiTheme="minorHAnsi" w:hAnsiTheme="minorHAnsi" w:cs="Arial"/>
          <w:sz w:val="24"/>
          <w:szCs w:val="24"/>
          <w:lang w:val="en-GB"/>
        </w:rPr>
        <w:t xml:space="preserve">iciary in seeking protection from </w:t>
      </w:r>
      <w:r w:rsidRPr="00C37A1C">
        <w:rPr>
          <w:rFonts w:asciiTheme="minorHAnsi" w:hAnsiTheme="minorHAnsi" w:cs="Arial"/>
          <w:sz w:val="24"/>
          <w:szCs w:val="24"/>
          <w:lang w:val="en-GB"/>
        </w:rPr>
        <w:t>GBV.</w:t>
      </w:r>
    </w:p>
    <w:p w:rsidR="00F122D3" w:rsidRPr="00C37A1C" w:rsidRDefault="00F122D3" w:rsidP="00174659">
      <w:pPr>
        <w:pStyle w:val="Listenabsatz"/>
        <w:numPr>
          <w:ilvl w:val="0"/>
          <w:numId w:val="28"/>
        </w:numPr>
        <w:spacing w:after="60" w:line="240" w:lineRule="auto"/>
        <w:ind w:left="714" w:hanging="357"/>
        <w:jc w:val="both"/>
        <w:rPr>
          <w:rFonts w:asciiTheme="minorHAnsi" w:hAnsiTheme="minorHAnsi" w:cs="Arial"/>
          <w:sz w:val="24"/>
          <w:szCs w:val="24"/>
          <w:lang w:val="en-GB"/>
        </w:rPr>
      </w:pPr>
      <w:r w:rsidRPr="00C37A1C">
        <w:rPr>
          <w:rFonts w:asciiTheme="minorHAnsi" w:hAnsiTheme="minorHAnsi" w:cs="Arial"/>
          <w:sz w:val="24"/>
          <w:szCs w:val="24"/>
          <w:lang w:val="en-GB"/>
        </w:rPr>
        <w:t xml:space="preserve">Sharing </w:t>
      </w:r>
      <w:r w:rsidR="00022241" w:rsidRPr="00C37A1C">
        <w:rPr>
          <w:rFonts w:asciiTheme="minorHAnsi" w:hAnsiTheme="minorHAnsi" w:cs="Arial"/>
          <w:sz w:val="24"/>
          <w:szCs w:val="24"/>
          <w:lang w:val="en-GB"/>
        </w:rPr>
        <w:t xml:space="preserve">best practices on prevention of GBV and provision of support to victims of GBV in Tajikistan </w:t>
      </w:r>
      <w:r w:rsidRPr="00C37A1C">
        <w:rPr>
          <w:rFonts w:asciiTheme="minorHAnsi" w:hAnsiTheme="minorHAnsi" w:cs="Arial"/>
          <w:sz w:val="24"/>
          <w:szCs w:val="24"/>
          <w:lang w:val="en-GB"/>
        </w:rPr>
        <w:t>(other NGOs present in the seminar)</w:t>
      </w:r>
      <w:r w:rsidR="00492D09" w:rsidRPr="00C37A1C">
        <w:rPr>
          <w:rFonts w:asciiTheme="minorHAnsi" w:hAnsiTheme="minorHAnsi" w:cs="Arial"/>
          <w:sz w:val="24"/>
          <w:szCs w:val="24"/>
          <w:lang w:val="en-GB"/>
        </w:rPr>
        <w:t>.</w:t>
      </w:r>
    </w:p>
    <w:p w:rsidR="00F122D3" w:rsidRPr="00C37A1C" w:rsidRDefault="00022241" w:rsidP="00174659">
      <w:pPr>
        <w:pStyle w:val="Listenabsatz"/>
        <w:numPr>
          <w:ilvl w:val="0"/>
          <w:numId w:val="28"/>
        </w:numPr>
        <w:spacing w:after="60" w:line="240" w:lineRule="auto"/>
        <w:ind w:left="714" w:hanging="357"/>
        <w:jc w:val="both"/>
        <w:rPr>
          <w:rFonts w:asciiTheme="minorHAnsi" w:hAnsiTheme="minorHAnsi" w:cs="Arial"/>
          <w:sz w:val="24"/>
          <w:szCs w:val="24"/>
          <w:lang w:val="en-GB"/>
        </w:rPr>
      </w:pPr>
      <w:r w:rsidRPr="00C37A1C">
        <w:rPr>
          <w:rFonts w:asciiTheme="minorHAnsi" w:hAnsiTheme="minorHAnsi" w:cs="Arial"/>
          <w:sz w:val="24"/>
          <w:szCs w:val="24"/>
          <w:lang w:val="en-GB"/>
        </w:rPr>
        <w:t>Key mechanisms and measures on prevention of GBV and provision of support services to victims of GBV</w:t>
      </w:r>
      <w:r w:rsidR="00F122D3" w:rsidRPr="00C37A1C">
        <w:rPr>
          <w:rFonts w:asciiTheme="minorHAnsi" w:hAnsiTheme="minorHAnsi" w:cs="Arial"/>
          <w:sz w:val="24"/>
          <w:szCs w:val="24"/>
          <w:lang w:val="en-GB"/>
        </w:rPr>
        <w:t>.</w:t>
      </w:r>
    </w:p>
    <w:p w:rsidR="0033725B" w:rsidRPr="00C37A1C" w:rsidRDefault="0033725B" w:rsidP="00174659">
      <w:pPr>
        <w:spacing w:before="120" w:after="0" w:line="240" w:lineRule="auto"/>
        <w:jc w:val="both"/>
        <w:rPr>
          <w:rFonts w:asciiTheme="minorHAnsi" w:hAnsiTheme="minorHAnsi" w:cs="Arial"/>
          <w:sz w:val="24"/>
          <w:szCs w:val="24"/>
          <w:lang w:val="en-GB"/>
        </w:rPr>
      </w:pPr>
      <w:r w:rsidRPr="00C37A1C">
        <w:rPr>
          <w:rFonts w:asciiTheme="minorHAnsi" w:hAnsiTheme="minorHAnsi" w:cs="Arial"/>
          <w:sz w:val="24"/>
          <w:szCs w:val="24"/>
          <w:lang w:val="en-GB"/>
        </w:rPr>
        <w:t xml:space="preserve">Moderator: </w:t>
      </w:r>
      <w:proofErr w:type="spellStart"/>
      <w:r w:rsidRPr="00C37A1C">
        <w:rPr>
          <w:rFonts w:asciiTheme="minorHAnsi" w:hAnsiTheme="minorHAnsi" w:cs="Arial"/>
          <w:sz w:val="24"/>
          <w:szCs w:val="24"/>
          <w:lang w:val="en-GB"/>
        </w:rPr>
        <w:t>Gunta</w:t>
      </w:r>
      <w:proofErr w:type="spellEnd"/>
      <w:r w:rsidRPr="00C37A1C">
        <w:rPr>
          <w:rFonts w:asciiTheme="minorHAnsi" w:hAnsiTheme="minorHAnsi" w:cs="Arial"/>
          <w:sz w:val="24"/>
          <w:szCs w:val="24"/>
          <w:lang w:val="en-GB"/>
        </w:rPr>
        <w:t xml:space="preserve"> </w:t>
      </w:r>
      <w:proofErr w:type="spellStart"/>
      <w:r w:rsidRPr="00C37A1C">
        <w:rPr>
          <w:rFonts w:asciiTheme="minorHAnsi" w:hAnsiTheme="minorHAnsi" w:cs="Arial"/>
          <w:sz w:val="24"/>
          <w:szCs w:val="24"/>
          <w:lang w:val="en-GB"/>
        </w:rPr>
        <w:t>Robežniece</w:t>
      </w:r>
      <w:proofErr w:type="spellEnd"/>
    </w:p>
    <w:p w:rsidR="00022241" w:rsidRPr="00C37A1C" w:rsidRDefault="00022241" w:rsidP="00022241">
      <w:pPr>
        <w:spacing w:after="0" w:line="36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3D157F" w:rsidRPr="00C37A1C" w:rsidRDefault="003D157F" w:rsidP="003D157F">
      <w:pPr>
        <w:spacing w:after="0" w:line="360" w:lineRule="auto"/>
        <w:jc w:val="both"/>
        <w:rPr>
          <w:rFonts w:asciiTheme="minorHAnsi" w:hAnsiTheme="minorHAnsi" w:cs="Arial"/>
          <w:b/>
          <w:bCs/>
          <w:sz w:val="24"/>
          <w:szCs w:val="24"/>
          <w:lang w:val="en-GB"/>
        </w:rPr>
      </w:pPr>
      <w:r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18.00 </w:t>
      </w:r>
      <w:r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ab/>
        <w:t>Dinner</w:t>
      </w:r>
    </w:p>
    <w:p w:rsidR="004A5058" w:rsidRPr="00C37A1C" w:rsidRDefault="004A5058" w:rsidP="003D157F">
      <w:pPr>
        <w:spacing w:after="0" w:line="360" w:lineRule="auto"/>
        <w:jc w:val="both"/>
        <w:rPr>
          <w:rFonts w:asciiTheme="minorHAnsi" w:hAnsiTheme="minorHAnsi" w:cs="Arial"/>
          <w:b/>
          <w:bCs/>
          <w:sz w:val="24"/>
          <w:szCs w:val="24"/>
          <w:lang w:val="en-GB"/>
        </w:rPr>
      </w:pPr>
    </w:p>
    <w:p w:rsidR="003D157F" w:rsidRPr="00C37A1C" w:rsidRDefault="003D157F" w:rsidP="00CD12D2">
      <w:pPr>
        <w:spacing w:after="0" w:line="360" w:lineRule="auto"/>
        <w:rPr>
          <w:rFonts w:asciiTheme="minorHAnsi" w:hAnsiTheme="minorHAnsi" w:cs="Arial"/>
          <w:b/>
          <w:bCs/>
          <w:sz w:val="24"/>
          <w:szCs w:val="24"/>
          <w:lang w:val="en-GB"/>
        </w:rPr>
      </w:pPr>
      <w:r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WEDNESDAY, </w:t>
      </w:r>
      <w:r w:rsidR="00CD12D2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25 APRIL </w:t>
      </w:r>
      <w:r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2018</w:t>
      </w:r>
    </w:p>
    <w:p w:rsidR="00FF1E2C" w:rsidRPr="00C37A1C" w:rsidRDefault="00FF1E2C" w:rsidP="00FF1E2C">
      <w:pPr>
        <w:spacing w:after="0" w:line="360" w:lineRule="auto"/>
        <w:jc w:val="center"/>
        <w:rPr>
          <w:rFonts w:asciiTheme="minorHAnsi" w:hAnsiTheme="minorHAnsi" w:cs="Arial"/>
          <w:b/>
          <w:bCs/>
          <w:sz w:val="24"/>
          <w:szCs w:val="24"/>
          <w:lang w:val="en-GB"/>
        </w:rPr>
      </w:pPr>
    </w:p>
    <w:p w:rsidR="00B80E35" w:rsidRPr="00C37A1C" w:rsidRDefault="00A80267" w:rsidP="00F6061F">
      <w:pPr>
        <w:spacing w:after="0" w:line="240" w:lineRule="auto"/>
        <w:ind w:left="1418" w:hanging="1418"/>
        <w:jc w:val="both"/>
        <w:rPr>
          <w:rFonts w:asciiTheme="minorHAnsi" w:hAnsiTheme="minorHAnsi" w:cs="Arial"/>
          <w:b/>
          <w:bCs/>
          <w:sz w:val="24"/>
          <w:szCs w:val="24"/>
          <w:lang w:val="en-GB"/>
        </w:rPr>
      </w:pPr>
      <w:r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09.00 - 10.30 </w:t>
      </w:r>
      <w:r w:rsidR="004A6D39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SESSION</w:t>
      </w:r>
      <w:r w:rsidR="00C77BE5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 3: </w:t>
      </w:r>
      <w:r w:rsidR="00DD519A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Political and civil rights</w:t>
      </w:r>
      <w:r w:rsidR="008963E0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 of women </w:t>
      </w:r>
    </w:p>
    <w:p w:rsidR="0079000C" w:rsidRPr="00C37A1C" w:rsidRDefault="0079000C" w:rsidP="00180095">
      <w:pPr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  <w:lang w:val="en-GB"/>
        </w:rPr>
      </w:pPr>
    </w:p>
    <w:p w:rsidR="00895718" w:rsidRPr="00C37A1C" w:rsidRDefault="00B03C50" w:rsidP="00174659">
      <w:pPr>
        <w:numPr>
          <w:ilvl w:val="0"/>
          <w:numId w:val="33"/>
        </w:numPr>
        <w:spacing w:after="6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  <w:lang w:val="en-GB"/>
        </w:rPr>
      </w:pPr>
      <w:r w:rsidRPr="00C37A1C">
        <w:rPr>
          <w:rFonts w:asciiTheme="minorHAnsi" w:hAnsiTheme="minorHAnsi" w:cs="Arial"/>
          <w:i/>
          <w:sz w:val="24"/>
          <w:szCs w:val="24"/>
          <w:lang w:val="en-GB"/>
        </w:rPr>
        <w:t xml:space="preserve">Role of civil society organisations in </w:t>
      </w:r>
      <w:r w:rsidR="005A1D02" w:rsidRPr="00C37A1C">
        <w:rPr>
          <w:rFonts w:asciiTheme="minorHAnsi" w:hAnsiTheme="minorHAnsi" w:cs="Arial"/>
          <w:i/>
          <w:sz w:val="24"/>
          <w:szCs w:val="24"/>
          <w:lang w:val="en-GB"/>
        </w:rPr>
        <w:t>implementation and monitoring of the National Development Strategy</w:t>
      </w:r>
      <w:r w:rsidR="004A5058" w:rsidRPr="00C37A1C">
        <w:rPr>
          <w:rFonts w:asciiTheme="minorHAnsi" w:hAnsiTheme="minorHAnsi" w:cs="Arial"/>
          <w:i/>
          <w:sz w:val="24"/>
          <w:szCs w:val="24"/>
          <w:lang w:val="en-GB"/>
        </w:rPr>
        <w:t xml:space="preserve"> and gender relevant S</w:t>
      </w:r>
      <w:r w:rsidR="00717035" w:rsidRPr="00C37A1C">
        <w:rPr>
          <w:rFonts w:asciiTheme="minorHAnsi" w:hAnsiTheme="minorHAnsi" w:cs="Arial"/>
          <w:i/>
          <w:sz w:val="24"/>
          <w:szCs w:val="24"/>
          <w:lang w:val="en-GB"/>
        </w:rPr>
        <w:t xml:space="preserve">ustainable </w:t>
      </w:r>
      <w:r w:rsidR="004A5058" w:rsidRPr="00C37A1C">
        <w:rPr>
          <w:rFonts w:asciiTheme="minorHAnsi" w:hAnsiTheme="minorHAnsi" w:cs="Arial"/>
          <w:i/>
          <w:sz w:val="24"/>
          <w:szCs w:val="24"/>
          <w:lang w:val="en-GB"/>
        </w:rPr>
        <w:t>D</w:t>
      </w:r>
      <w:r w:rsidR="00717035" w:rsidRPr="00C37A1C">
        <w:rPr>
          <w:rFonts w:asciiTheme="minorHAnsi" w:hAnsiTheme="minorHAnsi" w:cs="Arial"/>
          <w:i/>
          <w:sz w:val="24"/>
          <w:szCs w:val="24"/>
          <w:lang w:val="en-GB"/>
        </w:rPr>
        <w:t>evelopment Goals</w:t>
      </w:r>
      <w:r w:rsidR="004A5058" w:rsidRPr="00C37A1C">
        <w:rPr>
          <w:rFonts w:asciiTheme="minorHAnsi" w:hAnsiTheme="minorHAnsi" w:cs="Arial"/>
          <w:sz w:val="24"/>
          <w:szCs w:val="24"/>
          <w:lang w:val="en-GB"/>
        </w:rPr>
        <w:t xml:space="preserve"> –</w:t>
      </w:r>
      <w:r w:rsidR="005A1D02" w:rsidRPr="00C37A1C">
        <w:rPr>
          <w:rFonts w:asciiTheme="minorHAnsi" w:hAnsiTheme="minorHAnsi" w:cs="Arial"/>
          <w:sz w:val="24"/>
          <w:szCs w:val="24"/>
          <w:lang w:val="en-GB"/>
        </w:rPr>
        <w:t xml:space="preserve"> </w:t>
      </w:r>
      <w:proofErr w:type="spellStart"/>
      <w:r w:rsidR="0079000C" w:rsidRPr="00C37A1C">
        <w:rPr>
          <w:rFonts w:asciiTheme="minorHAnsi" w:hAnsiTheme="minorHAnsi" w:cs="Arial"/>
          <w:b/>
          <w:sz w:val="24"/>
          <w:szCs w:val="24"/>
          <w:lang w:val="en-GB"/>
        </w:rPr>
        <w:t>Ms.Tatiana</w:t>
      </w:r>
      <w:proofErr w:type="spellEnd"/>
      <w:r w:rsidR="0079000C" w:rsidRPr="00C37A1C">
        <w:rPr>
          <w:rFonts w:asciiTheme="minorHAnsi" w:hAnsiTheme="minorHAnsi" w:cs="Arial"/>
          <w:b/>
          <w:sz w:val="24"/>
          <w:szCs w:val="24"/>
          <w:lang w:val="en-GB"/>
        </w:rPr>
        <w:t xml:space="preserve"> </w:t>
      </w:r>
      <w:proofErr w:type="spellStart"/>
      <w:r w:rsidR="0079000C" w:rsidRPr="00C37A1C">
        <w:rPr>
          <w:rFonts w:asciiTheme="minorHAnsi" w:hAnsiTheme="minorHAnsi" w:cs="Arial"/>
          <w:b/>
          <w:sz w:val="24"/>
          <w:szCs w:val="24"/>
          <w:lang w:val="en-GB"/>
        </w:rPr>
        <w:t>Bozrikova</w:t>
      </w:r>
      <w:proofErr w:type="spellEnd"/>
      <w:r w:rsidR="0079000C" w:rsidRPr="00C37A1C">
        <w:rPr>
          <w:rFonts w:asciiTheme="minorHAnsi" w:hAnsiTheme="minorHAnsi" w:cs="Arial"/>
          <w:sz w:val="24"/>
          <w:szCs w:val="24"/>
          <w:lang w:val="en-GB"/>
        </w:rPr>
        <w:t xml:space="preserve">, </w:t>
      </w:r>
      <w:r w:rsidRPr="00C37A1C">
        <w:rPr>
          <w:rFonts w:asciiTheme="minorHAnsi" w:hAnsiTheme="minorHAnsi" w:cs="Arial"/>
          <w:sz w:val="24"/>
          <w:szCs w:val="24"/>
          <w:lang w:val="en-GB"/>
        </w:rPr>
        <w:t>Deputy Dir</w:t>
      </w:r>
      <w:r w:rsidR="00107A29" w:rsidRPr="00C37A1C">
        <w:rPr>
          <w:rFonts w:asciiTheme="minorHAnsi" w:hAnsiTheme="minorHAnsi" w:cs="Arial"/>
          <w:sz w:val="24"/>
          <w:szCs w:val="24"/>
          <w:lang w:val="en-GB"/>
        </w:rPr>
        <w:t>ector of the NGU “New Panorama”</w:t>
      </w:r>
      <w:r w:rsidR="00F74DB7" w:rsidRPr="00C37A1C">
        <w:rPr>
          <w:rFonts w:asciiTheme="minorHAnsi" w:hAnsiTheme="minorHAnsi" w:cs="Arial"/>
          <w:sz w:val="24"/>
          <w:szCs w:val="24"/>
          <w:lang w:val="en-GB"/>
        </w:rPr>
        <w:t>;</w:t>
      </w:r>
    </w:p>
    <w:p w:rsidR="00A95C6B" w:rsidRPr="00C37A1C" w:rsidRDefault="0087404A" w:rsidP="00174659">
      <w:pPr>
        <w:numPr>
          <w:ilvl w:val="0"/>
          <w:numId w:val="33"/>
        </w:numPr>
        <w:spacing w:after="60" w:line="240" w:lineRule="auto"/>
        <w:ind w:left="357" w:hanging="357"/>
        <w:jc w:val="both"/>
        <w:rPr>
          <w:rFonts w:asciiTheme="minorHAnsi" w:hAnsiTheme="minorHAnsi" w:cs="Arial"/>
          <w:bCs/>
          <w:sz w:val="24"/>
          <w:szCs w:val="24"/>
          <w:lang w:val="en-GB"/>
        </w:rPr>
      </w:pPr>
      <w:r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>W</w:t>
      </w:r>
      <w:r w:rsidR="00A95C6B"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 xml:space="preserve">ork on fighting stereotypes as a mean to ensure active participation of women in political and </w:t>
      </w:r>
      <w:r w:rsidR="00024011"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>civil</w:t>
      </w:r>
      <w:r w:rsidR="00A95C6B"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 xml:space="preserve"> life</w:t>
      </w:r>
      <w:r w:rsidR="00024011"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 xml:space="preserve"> in Tajikistan</w:t>
      </w:r>
      <w:r w:rsidR="00024011"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 – </w:t>
      </w:r>
      <w:r w:rsidR="00107A29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Ms. </w:t>
      </w:r>
      <w:proofErr w:type="spellStart"/>
      <w:r w:rsidR="00107A29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Idigul</w:t>
      </w:r>
      <w:proofErr w:type="spellEnd"/>
      <w:r w:rsidR="00107A29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 </w:t>
      </w:r>
      <w:proofErr w:type="spellStart"/>
      <w:r w:rsidR="00107A29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Kosimzoda</w:t>
      </w:r>
      <w:proofErr w:type="spellEnd"/>
      <w:r w:rsidR="00107A29" w:rsidRPr="00C37A1C">
        <w:rPr>
          <w:rFonts w:asciiTheme="minorHAnsi" w:hAnsiTheme="minorHAnsi" w:cs="Arial"/>
          <w:bCs/>
          <w:sz w:val="24"/>
          <w:szCs w:val="24"/>
          <w:lang w:val="en-GB"/>
        </w:rPr>
        <w:t>, Chairwoman of the Committee on Women and Family Affairs of the Republic of Tajikistan</w:t>
      </w:r>
      <w:r w:rsidR="00024011"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 </w:t>
      </w:r>
      <w:r w:rsidR="00107A29" w:rsidRPr="00C37A1C">
        <w:rPr>
          <w:rFonts w:asciiTheme="minorHAnsi" w:hAnsiTheme="minorHAnsi" w:cs="Arial"/>
          <w:bCs/>
          <w:sz w:val="24"/>
          <w:szCs w:val="24"/>
          <w:lang w:val="en-GB"/>
        </w:rPr>
        <w:t>(TBC</w:t>
      </w:r>
      <w:r w:rsidR="00024011" w:rsidRPr="00C37A1C">
        <w:rPr>
          <w:rFonts w:asciiTheme="minorHAnsi" w:hAnsiTheme="minorHAnsi" w:cs="Arial"/>
          <w:bCs/>
          <w:sz w:val="24"/>
          <w:szCs w:val="24"/>
          <w:lang w:val="en-GB"/>
        </w:rPr>
        <w:t>)</w:t>
      </w:r>
      <w:r w:rsidR="00F74DB7" w:rsidRPr="00C37A1C">
        <w:rPr>
          <w:rFonts w:asciiTheme="minorHAnsi" w:hAnsiTheme="minorHAnsi" w:cs="Arial"/>
          <w:bCs/>
          <w:sz w:val="24"/>
          <w:szCs w:val="24"/>
          <w:lang w:val="en-GB"/>
        </w:rPr>
        <w:t>;</w:t>
      </w:r>
    </w:p>
    <w:p w:rsidR="005A1D02" w:rsidRPr="00C37A1C" w:rsidRDefault="005A1D02" w:rsidP="00174659">
      <w:pPr>
        <w:numPr>
          <w:ilvl w:val="0"/>
          <w:numId w:val="33"/>
        </w:numPr>
        <w:spacing w:after="60" w:line="240" w:lineRule="auto"/>
        <w:ind w:left="357" w:hanging="357"/>
        <w:jc w:val="both"/>
        <w:rPr>
          <w:rFonts w:asciiTheme="minorHAnsi" w:hAnsiTheme="minorHAnsi" w:cs="Arial"/>
          <w:bCs/>
          <w:sz w:val="24"/>
          <w:szCs w:val="24"/>
          <w:lang w:val="en-GB"/>
        </w:rPr>
      </w:pPr>
      <w:r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>Improvement of representation of women in civil servi</w:t>
      </w:r>
      <w:r w:rsidR="00B03C50"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>c</w:t>
      </w:r>
      <w:r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>e of Tajikistan</w:t>
      </w:r>
      <w:r w:rsidR="00492D09"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 –</w:t>
      </w:r>
      <w:r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 </w:t>
      </w:r>
      <w:r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Mr. </w:t>
      </w:r>
      <w:proofErr w:type="spellStart"/>
      <w:r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Juma</w:t>
      </w:r>
      <w:proofErr w:type="spellEnd"/>
      <w:r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Davlatov</w:t>
      </w:r>
      <w:proofErr w:type="spellEnd"/>
      <w:r w:rsidRPr="00C37A1C">
        <w:rPr>
          <w:rFonts w:asciiTheme="minorHAnsi" w:hAnsiTheme="minorHAnsi" w:cs="Arial"/>
          <w:bCs/>
          <w:sz w:val="24"/>
          <w:szCs w:val="24"/>
          <w:lang w:val="en-GB"/>
        </w:rPr>
        <w:t>, Director of the Agency on Civil Service under the President of the Republic of Tajikistan (TBC)</w:t>
      </w:r>
      <w:r w:rsidR="00F74DB7" w:rsidRPr="00C37A1C">
        <w:rPr>
          <w:rFonts w:asciiTheme="minorHAnsi" w:hAnsiTheme="minorHAnsi" w:cs="Arial"/>
          <w:bCs/>
          <w:sz w:val="24"/>
          <w:szCs w:val="24"/>
          <w:lang w:val="en-GB"/>
        </w:rPr>
        <w:t>;</w:t>
      </w:r>
    </w:p>
    <w:p w:rsidR="00F74DB7" w:rsidRPr="00C37A1C" w:rsidRDefault="00F74DB7" w:rsidP="00174659">
      <w:pPr>
        <w:numPr>
          <w:ilvl w:val="0"/>
          <w:numId w:val="33"/>
        </w:numPr>
        <w:spacing w:after="60" w:line="240" w:lineRule="auto"/>
        <w:ind w:left="357" w:hanging="357"/>
        <w:jc w:val="both"/>
        <w:rPr>
          <w:rFonts w:asciiTheme="minorHAnsi" w:hAnsiTheme="minorHAnsi" w:cs="Arial"/>
          <w:bCs/>
          <w:sz w:val="24"/>
          <w:szCs w:val="24"/>
          <w:lang w:val="en-GB"/>
        </w:rPr>
      </w:pPr>
      <w:r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>Bridge making – from women stories to changes in laws and policies: experience from Latvia</w:t>
      </w:r>
      <w:r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 – </w:t>
      </w:r>
      <w:r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Ms. Iluta Lāce, </w:t>
      </w:r>
      <w:r w:rsidRPr="00C37A1C">
        <w:rPr>
          <w:rFonts w:asciiTheme="minorHAnsi" w:hAnsiTheme="minorHAnsi" w:cs="Arial"/>
          <w:bCs/>
          <w:sz w:val="24"/>
          <w:szCs w:val="24"/>
          <w:lang w:val="en-GB"/>
        </w:rPr>
        <w:t>Director, Association "Resource Centre for Women MARTA";</w:t>
      </w:r>
    </w:p>
    <w:p w:rsidR="00C501FA" w:rsidRPr="00C37A1C" w:rsidRDefault="006A2648" w:rsidP="00174659">
      <w:pPr>
        <w:numPr>
          <w:ilvl w:val="0"/>
          <w:numId w:val="33"/>
        </w:numPr>
        <w:spacing w:after="60" w:line="240" w:lineRule="auto"/>
        <w:ind w:left="357" w:hanging="357"/>
        <w:jc w:val="both"/>
        <w:rPr>
          <w:rFonts w:asciiTheme="minorHAnsi" w:hAnsiTheme="minorHAnsi" w:cs="Arial"/>
          <w:bCs/>
          <w:sz w:val="24"/>
          <w:szCs w:val="24"/>
          <w:lang w:val="en-GB"/>
        </w:rPr>
      </w:pPr>
      <w:r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 xml:space="preserve">Work done by NGOs in to push for women political participation, outline achievements and challenges: </w:t>
      </w:r>
      <w:r w:rsidR="00792933" w:rsidRPr="00C37A1C">
        <w:rPr>
          <w:rFonts w:asciiTheme="minorHAnsi" w:hAnsiTheme="minorHAnsi" w:cs="Arial"/>
          <w:bCs/>
          <w:i/>
          <w:sz w:val="24"/>
          <w:szCs w:val="24"/>
          <w:lang w:val="en-GB"/>
        </w:rPr>
        <w:t>experience from Kyrgyzstan</w:t>
      </w:r>
      <w:r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 </w:t>
      </w:r>
      <w:r w:rsidR="00C501FA" w:rsidRPr="00C37A1C">
        <w:rPr>
          <w:rFonts w:asciiTheme="minorHAnsi" w:hAnsiTheme="minorHAnsi" w:cs="Arial"/>
          <w:bCs/>
          <w:sz w:val="24"/>
          <w:szCs w:val="24"/>
          <w:lang w:val="en-GB"/>
        </w:rPr>
        <w:t xml:space="preserve">– </w:t>
      </w:r>
      <w:r w:rsidR="00C501FA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Ms. </w:t>
      </w:r>
      <w:proofErr w:type="spellStart"/>
      <w:r w:rsidR="00C501FA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Anarkul</w:t>
      </w:r>
      <w:proofErr w:type="spellEnd"/>
      <w:r w:rsidR="00C501FA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 </w:t>
      </w:r>
      <w:proofErr w:type="spellStart"/>
      <w:r w:rsidR="00C501FA"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Moldosheva</w:t>
      </w:r>
      <w:proofErr w:type="spellEnd"/>
      <w:r w:rsidR="00585D27" w:rsidRPr="00C37A1C">
        <w:rPr>
          <w:rFonts w:asciiTheme="minorHAnsi" w:hAnsiTheme="minorHAnsi" w:cs="Arial"/>
          <w:bCs/>
          <w:sz w:val="24"/>
          <w:szCs w:val="24"/>
          <w:lang w:val="en-GB"/>
        </w:rPr>
        <w:t>, gender expert</w:t>
      </w:r>
      <w:r w:rsidR="00F74DB7" w:rsidRPr="00C37A1C">
        <w:rPr>
          <w:rFonts w:asciiTheme="minorHAnsi" w:hAnsiTheme="minorHAnsi" w:cs="Arial"/>
          <w:bCs/>
          <w:sz w:val="24"/>
          <w:szCs w:val="24"/>
          <w:lang w:val="en-GB"/>
        </w:rPr>
        <w:t>.</w:t>
      </w:r>
    </w:p>
    <w:p w:rsidR="00A80267" w:rsidRPr="00C37A1C" w:rsidRDefault="00A80267" w:rsidP="00C501FA">
      <w:pPr>
        <w:spacing w:before="100" w:beforeAutospacing="1" w:after="100" w:afterAutospacing="1" w:line="240" w:lineRule="auto"/>
        <w:jc w:val="both"/>
        <w:rPr>
          <w:rFonts w:asciiTheme="minorHAnsi" w:hAnsiTheme="minorHAnsi" w:cs="Arial"/>
          <w:bCs/>
          <w:sz w:val="24"/>
          <w:szCs w:val="24"/>
          <w:lang w:val="en-GB"/>
        </w:rPr>
      </w:pPr>
      <w:r w:rsidRPr="00C37A1C">
        <w:rPr>
          <w:rFonts w:asciiTheme="minorHAnsi" w:hAnsiTheme="minorHAnsi" w:cs="Arial"/>
          <w:b/>
          <w:bCs/>
          <w:sz w:val="24"/>
          <w:szCs w:val="24"/>
          <w:lang w:val="en-GB"/>
        </w:rPr>
        <w:t>Issues for discussion:</w:t>
      </w:r>
    </w:p>
    <w:p w:rsidR="005A1D02" w:rsidRPr="00C37A1C" w:rsidRDefault="005A1D02" w:rsidP="00174659">
      <w:pPr>
        <w:pStyle w:val="Listenabsatz"/>
        <w:numPr>
          <w:ilvl w:val="0"/>
          <w:numId w:val="26"/>
        </w:numPr>
        <w:spacing w:after="60" w:line="240" w:lineRule="auto"/>
        <w:ind w:left="714" w:hanging="357"/>
        <w:jc w:val="both"/>
        <w:rPr>
          <w:rFonts w:asciiTheme="minorHAnsi" w:hAnsiTheme="minorHAnsi" w:cs="Arial"/>
          <w:sz w:val="24"/>
          <w:szCs w:val="24"/>
          <w:lang w:val="en-GB"/>
        </w:rPr>
      </w:pPr>
      <w:r w:rsidRPr="00C37A1C">
        <w:rPr>
          <w:rFonts w:asciiTheme="minorHAnsi" w:hAnsiTheme="minorHAnsi" w:cs="Arial"/>
          <w:sz w:val="24"/>
          <w:szCs w:val="24"/>
          <w:lang w:val="en-GB"/>
        </w:rPr>
        <w:t xml:space="preserve">Identification of gaps in the legislation on participation of </w:t>
      </w:r>
      <w:r w:rsidR="00331F80" w:rsidRPr="00C37A1C">
        <w:rPr>
          <w:rFonts w:asciiTheme="minorHAnsi" w:hAnsiTheme="minorHAnsi" w:cs="Arial"/>
          <w:sz w:val="24"/>
          <w:szCs w:val="24"/>
          <w:lang w:val="en-GB"/>
        </w:rPr>
        <w:t>civil society organisations</w:t>
      </w:r>
      <w:r w:rsidRPr="00C37A1C">
        <w:rPr>
          <w:rFonts w:asciiTheme="minorHAnsi" w:hAnsiTheme="minorHAnsi" w:cs="Arial"/>
          <w:sz w:val="24"/>
          <w:szCs w:val="24"/>
          <w:lang w:val="en-GB"/>
        </w:rPr>
        <w:t xml:space="preserve"> in formulation and monitoring of</w:t>
      </w:r>
      <w:r w:rsidR="00331F80" w:rsidRPr="00C37A1C">
        <w:rPr>
          <w:rFonts w:asciiTheme="minorHAnsi" w:hAnsiTheme="minorHAnsi" w:cs="Arial"/>
          <w:sz w:val="24"/>
          <w:szCs w:val="24"/>
          <w:lang w:val="en-GB"/>
        </w:rPr>
        <w:t xml:space="preserve"> national programmes and strategies,</w:t>
      </w:r>
      <w:r w:rsidRPr="00C37A1C">
        <w:rPr>
          <w:rFonts w:asciiTheme="minorHAnsi" w:hAnsiTheme="minorHAnsi" w:cs="Arial"/>
          <w:sz w:val="24"/>
          <w:szCs w:val="24"/>
          <w:lang w:val="en-GB"/>
        </w:rPr>
        <w:t xml:space="preserve"> political participation of women and </w:t>
      </w:r>
      <w:r w:rsidR="00331F80" w:rsidRPr="00C37A1C">
        <w:rPr>
          <w:rFonts w:asciiTheme="minorHAnsi" w:hAnsiTheme="minorHAnsi" w:cs="Arial"/>
          <w:sz w:val="24"/>
          <w:szCs w:val="24"/>
          <w:lang w:val="en-GB"/>
        </w:rPr>
        <w:t>their involvement in decision-making process.</w:t>
      </w:r>
    </w:p>
    <w:p w:rsidR="005A1D02" w:rsidRPr="00C37A1C" w:rsidRDefault="005A1D02" w:rsidP="00174659">
      <w:pPr>
        <w:pStyle w:val="Listenabsatz"/>
        <w:numPr>
          <w:ilvl w:val="0"/>
          <w:numId w:val="26"/>
        </w:numPr>
        <w:spacing w:after="60" w:line="240" w:lineRule="auto"/>
        <w:ind w:left="714" w:hanging="357"/>
        <w:jc w:val="both"/>
        <w:rPr>
          <w:rFonts w:asciiTheme="minorHAnsi" w:hAnsiTheme="minorHAnsi" w:cs="Arial"/>
          <w:sz w:val="24"/>
          <w:szCs w:val="24"/>
          <w:lang w:val="en-GB"/>
        </w:rPr>
      </w:pPr>
      <w:r w:rsidRPr="00C37A1C">
        <w:rPr>
          <w:rFonts w:asciiTheme="minorHAnsi" w:hAnsiTheme="minorHAnsi" w:cs="Arial"/>
          <w:sz w:val="24"/>
          <w:szCs w:val="24"/>
          <w:lang w:val="en-GB"/>
        </w:rPr>
        <w:t>Prioritisation of pr</w:t>
      </w:r>
      <w:r w:rsidR="00331F80" w:rsidRPr="00C37A1C">
        <w:rPr>
          <w:rFonts w:asciiTheme="minorHAnsi" w:hAnsiTheme="minorHAnsi" w:cs="Arial"/>
          <w:sz w:val="24"/>
          <w:szCs w:val="24"/>
          <w:lang w:val="en-GB"/>
        </w:rPr>
        <w:t>oblems and challenges preventing equal access of women to decision-making process</w:t>
      </w:r>
      <w:r w:rsidRPr="00C37A1C">
        <w:rPr>
          <w:rFonts w:asciiTheme="minorHAnsi" w:hAnsiTheme="minorHAnsi" w:cs="Arial"/>
          <w:sz w:val="24"/>
          <w:szCs w:val="24"/>
          <w:lang w:val="en-GB"/>
        </w:rPr>
        <w:t xml:space="preserve">. </w:t>
      </w:r>
    </w:p>
    <w:p w:rsidR="005A1D02" w:rsidRPr="00C37A1C" w:rsidRDefault="005A1D02" w:rsidP="00174659">
      <w:pPr>
        <w:pStyle w:val="Listenabsatz"/>
        <w:numPr>
          <w:ilvl w:val="0"/>
          <w:numId w:val="26"/>
        </w:numPr>
        <w:spacing w:after="60" w:line="240" w:lineRule="auto"/>
        <w:ind w:left="714" w:hanging="357"/>
        <w:jc w:val="both"/>
        <w:rPr>
          <w:rFonts w:asciiTheme="minorHAnsi" w:hAnsiTheme="minorHAnsi" w:cs="Arial"/>
          <w:sz w:val="24"/>
          <w:szCs w:val="24"/>
          <w:lang w:val="en-GB"/>
        </w:rPr>
      </w:pPr>
      <w:r w:rsidRPr="00C37A1C">
        <w:rPr>
          <w:rFonts w:asciiTheme="minorHAnsi" w:hAnsiTheme="minorHAnsi" w:cs="Arial"/>
          <w:sz w:val="24"/>
          <w:szCs w:val="24"/>
          <w:lang w:val="en-GB"/>
        </w:rPr>
        <w:t xml:space="preserve">Sharing </w:t>
      </w:r>
      <w:r w:rsidR="00331F80" w:rsidRPr="00C37A1C">
        <w:rPr>
          <w:rFonts w:asciiTheme="minorHAnsi" w:hAnsiTheme="minorHAnsi" w:cs="Arial"/>
          <w:sz w:val="24"/>
          <w:szCs w:val="24"/>
          <w:lang w:val="en-GB"/>
        </w:rPr>
        <w:t>best practices on improvement of competitiveness of women in civil service and</w:t>
      </w:r>
      <w:r w:rsidRPr="00C37A1C">
        <w:rPr>
          <w:rFonts w:asciiTheme="minorHAnsi" w:hAnsiTheme="minorHAnsi" w:cs="Arial"/>
          <w:sz w:val="24"/>
          <w:szCs w:val="24"/>
          <w:lang w:val="en-GB"/>
        </w:rPr>
        <w:t xml:space="preserve"> participat</w:t>
      </w:r>
      <w:r w:rsidR="00331F80" w:rsidRPr="00C37A1C">
        <w:rPr>
          <w:rFonts w:asciiTheme="minorHAnsi" w:hAnsiTheme="minorHAnsi" w:cs="Arial"/>
          <w:sz w:val="24"/>
          <w:szCs w:val="24"/>
          <w:lang w:val="en-GB"/>
        </w:rPr>
        <w:t>ion</w:t>
      </w:r>
      <w:r w:rsidRPr="00C37A1C">
        <w:rPr>
          <w:rFonts w:asciiTheme="minorHAnsi" w:hAnsiTheme="minorHAnsi" w:cs="Arial"/>
          <w:sz w:val="24"/>
          <w:szCs w:val="24"/>
          <w:lang w:val="en-GB"/>
        </w:rPr>
        <w:t xml:space="preserve"> in political life of the country. </w:t>
      </w:r>
    </w:p>
    <w:p w:rsidR="005A1D02" w:rsidRPr="00C37A1C" w:rsidRDefault="00331F80" w:rsidP="00174659">
      <w:pPr>
        <w:pStyle w:val="Listenabsatz"/>
        <w:numPr>
          <w:ilvl w:val="0"/>
          <w:numId w:val="26"/>
        </w:numPr>
        <w:spacing w:after="60" w:line="240" w:lineRule="auto"/>
        <w:ind w:left="714" w:hanging="357"/>
        <w:jc w:val="both"/>
        <w:rPr>
          <w:rFonts w:asciiTheme="minorHAnsi" w:hAnsiTheme="minorHAnsi" w:cs="Arial"/>
          <w:sz w:val="24"/>
          <w:szCs w:val="24"/>
          <w:lang w:val="en-GB"/>
        </w:rPr>
      </w:pPr>
      <w:r w:rsidRPr="00C37A1C">
        <w:rPr>
          <w:rFonts w:asciiTheme="minorHAnsi" w:hAnsiTheme="minorHAnsi" w:cs="Arial"/>
          <w:sz w:val="24"/>
          <w:szCs w:val="24"/>
          <w:lang w:val="en-GB"/>
        </w:rPr>
        <w:t>Key mechanisms and measures to ensure equal access of women to decision-making process and advancement of their role in political life</w:t>
      </w:r>
      <w:r w:rsidR="005A1D02" w:rsidRPr="00C37A1C">
        <w:rPr>
          <w:rFonts w:asciiTheme="minorHAnsi" w:hAnsiTheme="minorHAnsi" w:cs="Arial"/>
          <w:sz w:val="24"/>
          <w:szCs w:val="24"/>
          <w:lang w:val="en-GB"/>
        </w:rPr>
        <w:t>.</w:t>
      </w:r>
    </w:p>
    <w:p w:rsidR="0033725B" w:rsidRPr="00C37A1C" w:rsidRDefault="0033725B" w:rsidP="00174659">
      <w:pPr>
        <w:spacing w:before="120" w:after="0" w:line="240" w:lineRule="auto"/>
        <w:jc w:val="both"/>
        <w:rPr>
          <w:rFonts w:asciiTheme="minorHAnsi" w:hAnsiTheme="minorHAnsi" w:cs="Arial"/>
          <w:sz w:val="24"/>
          <w:szCs w:val="24"/>
          <w:lang w:val="en-GB"/>
        </w:rPr>
      </w:pPr>
      <w:r w:rsidRPr="00C37A1C">
        <w:rPr>
          <w:rFonts w:asciiTheme="minorHAnsi" w:hAnsiTheme="minorHAnsi" w:cs="Arial"/>
          <w:sz w:val="24"/>
          <w:szCs w:val="24"/>
          <w:lang w:val="en-GB"/>
        </w:rPr>
        <w:t xml:space="preserve">Moderator: </w:t>
      </w:r>
      <w:proofErr w:type="spellStart"/>
      <w:r w:rsidRPr="00C37A1C">
        <w:rPr>
          <w:rFonts w:asciiTheme="minorHAnsi" w:hAnsiTheme="minorHAnsi" w:cs="Arial"/>
          <w:sz w:val="24"/>
          <w:szCs w:val="24"/>
          <w:lang w:val="en-GB"/>
        </w:rPr>
        <w:t>Dilbar</w:t>
      </w:r>
      <w:proofErr w:type="spellEnd"/>
      <w:r w:rsidRPr="00C37A1C">
        <w:rPr>
          <w:rFonts w:asciiTheme="minorHAnsi" w:hAnsiTheme="minorHAnsi" w:cs="Arial"/>
          <w:sz w:val="24"/>
          <w:szCs w:val="24"/>
          <w:lang w:val="en-GB"/>
        </w:rPr>
        <w:t xml:space="preserve"> </w:t>
      </w:r>
      <w:proofErr w:type="spellStart"/>
      <w:r w:rsidRPr="00C37A1C">
        <w:rPr>
          <w:rFonts w:asciiTheme="minorHAnsi" w:hAnsiTheme="minorHAnsi" w:cs="Arial"/>
          <w:sz w:val="24"/>
          <w:szCs w:val="24"/>
          <w:lang w:val="en-GB"/>
        </w:rPr>
        <w:t>Turakhanova</w:t>
      </w:r>
      <w:proofErr w:type="spellEnd"/>
    </w:p>
    <w:p w:rsidR="00A80267" w:rsidRPr="00C37A1C" w:rsidRDefault="00A80267" w:rsidP="00A80267">
      <w:pPr>
        <w:ind w:left="2880" w:hanging="2880"/>
        <w:contextualSpacing/>
        <w:rPr>
          <w:rFonts w:asciiTheme="minorHAnsi" w:hAnsiTheme="minorHAnsi" w:cs="Arial"/>
          <w:sz w:val="24"/>
          <w:szCs w:val="24"/>
          <w:lang w:val="en-GB"/>
        </w:rPr>
      </w:pPr>
      <w:r w:rsidRPr="00C37A1C">
        <w:rPr>
          <w:rFonts w:asciiTheme="minorHAnsi" w:hAnsiTheme="minorHAnsi" w:cs="Arial"/>
          <w:sz w:val="24"/>
          <w:szCs w:val="24"/>
          <w:lang w:val="en-GB"/>
        </w:rPr>
        <w:t>10.30 - 11.00 Coffee break</w:t>
      </w:r>
    </w:p>
    <w:p w:rsidR="00A80267" w:rsidRPr="00C37A1C" w:rsidRDefault="00A80267" w:rsidP="00A80267">
      <w:pPr>
        <w:ind w:left="2880" w:hanging="2880"/>
        <w:contextualSpacing/>
        <w:rPr>
          <w:rFonts w:asciiTheme="minorHAnsi" w:hAnsiTheme="minorHAnsi" w:cs="Arial"/>
          <w:sz w:val="24"/>
          <w:szCs w:val="24"/>
          <w:lang w:val="en-GB"/>
        </w:rPr>
      </w:pPr>
    </w:p>
    <w:p w:rsidR="00A80267" w:rsidRPr="00C37A1C" w:rsidRDefault="00A80267" w:rsidP="00F6061F">
      <w:pPr>
        <w:ind w:left="1418" w:hanging="1418"/>
        <w:contextualSpacing/>
        <w:rPr>
          <w:rFonts w:asciiTheme="minorHAnsi" w:hAnsiTheme="minorHAnsi" w:cs="Arial"/>
          <w:b/>
          <w:sz w:val="24"/>
          <w:szCs w:val="24"/>
          <w:lang w:val="en-GB"/>
        </w:rPr>
      </w:pPr>
      <w:r w:rsidRPr="00C37A1C">
        <w:rPr>
          <w:rFonts w:asciiTheme="minorHAnsi" w:hAnsiTheme="minorHAnsi" w:cs="Arial"/>
          <w:sz w:val="24"/>
          <w:szCs w:val="24"/>
          <w:lang w:val="en-GB"/>
        </w:rPr>
        <w:t>11.00 - 12.30</w:t>
      </w:r>
      <w:r w:rsidRPr="00C37A1C">
        <w:rPr>
          <w:rFonts w:asciiTheme="minorHAnsi" w:hAnsiTheme="minorHAnsi" w:cs="Arial"/>
          <w:b/>
          <w:sz w:val="24"/>
          <w:szCs w:val="24"/>
          <w:lang w:val="en-GB"/>
        </w:rPr>
        <w:tab/>
        <w:t>Civil Society recommendations to the EU and the Government of Tajikistan – workshop sessions in groups and presentation in the plenary</w:t>
      </w:r>
    </w:p>
    <w:p w:rsidR="004A2357" w:rsidRPr="00C37A1C" w:rsidRDefault="004A2357" w:rsidP="00180095">
      <w:pPr>
        <w:contextualSpacing/>
        <w:rPr>
          <w:rFonts w:asciiTheme="minorHAnsi" w:hAnsiTheme="minorHAnsi" w:cs="Arial"/>
          <w:b/>
          <w:sz w:val="24"/>
          <w:szCs w:val="24"/>
          <w:lang w:val="en-GB"/>
        </w:rPr>
      </w:pPr>
    </w:p>
    <w:p w:rsidR="00A80267" w:rsidRPr="00C37A1C" w:rsidRDefault="00A80267" w:rsidP="00A80267">
      <w:pPr>
        <w:ind w:left="2880" w:hanging="2880"/>
        <w:contextualSpacing/>
        <w:rPr>
          <w:rFonts w:asciiTheme="minorHAnsi" w:hAnsiTheme="minorHAnsi" w:cs="Arial"/>
          <w:b/>
          <w:sz w:val="24"/>
          <w:szCs w:val="24"/>
          <w:lang w:val="en-GB"/>
        </w:rPr>
      </w:pPr>
      <w:r w:rsidRPr="00C37A1C">
        <w:rPr>
          <w:rFonts w:asciiTheme="minorHAnsi" w:hAnsiTheme="minorHAnsi" w:cs="Arial"/>
          <w:b/>
          <w:sz w:val="24"/>
          <w:szCs w:val="24"/>
          <w:lang w:val="en-GB"/>
        </w:rPr>
        <w:t>Proposed topics for group discussion:</w:t>
      </w:r>
    </w:p>
    <w:p w:rsidR="00A80267" w:rsidRPr="00C37A1C" w:rsidRDefault="00331F80" w:rsidP="00D248D3">
      <w:pPr>
        <w:pStyle w:val="Listenabsatz"/>
        <w:numPr>
          <w:ilvl w:val="0"/>
          <w:numId w:val="29"/>
        </w:numPr>
        <w:contextualSpacing/>
        <w:rPr>
          <w:rFonts w:asciiTheme="minorHAnsi" w:hAnsiTheme="minorHAnsi" w:cs="Arial"/>
          <w:color w:val="000000" w:themeColor="text1"/>
          <w:sz w:val="24"/>
          <w:szCs w:val="24"/>
        </w:rPr>
      </w:pPr>
      <w:r w:rsidRPr="00C37A1C">
        <w:rPr>
          <w:rFonts w:asciiTheme="minorHAnsi" w:hAnsiTheme="minorHAnsi" w:cs="Arial"/>
          <w:color w:val="000000" w:themeColor="text1"/>
          <w:sz w:val="24"/>
          <w:szCs w:val="24"/>
        </w:rPr>
        <w:t xml:space="preserve">Ensuring equal access </w:t>
      </w:r>
      <w:r w:rsidR="007C4A76" w:rsidRPr="00C37A1C">
        <w:rPr>
          <w:rFonts w:asciiTheme="minorHAnsi" w:hAnsiTheme="minorHAnsi" w:cs="Arial"/>
          <w:color w:val="000000" w:themeColor="text1"/>
          <w:sz w:val="24"/>
          <w:szCs w:val="24"/>
        </w:rPr>
        <w:t>of women to decent work and i</w:t>
      </w:r>
      <w:r w:rsidR="008873B9" w:rsidRPr="00C37A1C">
        <w:rPr>
          <w:rFonts w:asciiTheme="minorHAnsi" w:hAnsiTheme="minorHAnsi" w:cs="Arial"/>
          <w:color w:val="000000" w:themeColor="text1"/>
          <w:sz w:val="24"/>
          <w:szCs w:val="24"/>
        </w:rPr>
        <w:t>mprovement of</w:t>
      </w:r>
      <w:r w:rsidR="007C4A76" w:rsidRPr="00C37A1C">
        <w:rPr>
          <w:rFonts w:asciiTheme="minorHAnsi" w:hAnsiTheme="minorHAnsi" w:cs="Arial"/>
          <w:color w:val="000000" w:themeColor="text1"/>
          <w:sz w:val="24"/>
          <w:szCs w:val="24"/>
        </w:rPr>
        <w:t xml:space="preserve"> their economic opportunities.</w:t>
      </w:r>
    </w:p>
    <w:p w:rsidR="00A80267" w:rsidRPr="00C37A1C" w:rsidRDefault="007C4A76" w:rsidP="00D248D3">
      <w:pPr>
        <w:pStyle w:val="Listenabsatz"/>
        <w:numPr>
          <w:ilvl w:val="0"/>
          <w:numId w:val="29"/>
        </w:numPr>
        <w:contextualSpacing/>
        <w:rPr>
          <w:rFonts w:asciiTheme="minorHAnsi" w:hAnsiTheme="minorHAnsi" w:cs="Arial"/>
          <w:color w:val="000000" w:themeColor="text1"/>
          <w:sz w:val="24"/>
          <w:szCs w:val="24"/>
        </w:rPr>
      </w:pPr>
      <w:r w:rsidRPr="00C37A1C">
        <w:rPr>
          <w:rFonts w:asciiTheme="minorHAnsi" w:hAnsiTheme="minorHAnsi" w:cs="Arial"/>
          <w:color w:val="000000" w:themeColor="text1"/>
          <w:sz w:val="24"/>
          <w:szCs w:val="24"/>
        </w:rPr>
        <w:t>Mechanisms of e</w:t>
      </w:r>
      <w:r w:rsidR="008873B9" w:rsidRPr="00C37A1C">
        <w:rPr>
          <w:rFonts w:asciiTheme="minorHAnsi" w:hAnsiTheme="minorHAnsi" w:cs="Arial"/>
          <w:color w:val="000000" w:themeColor="text1"/>
          <w:sz w:val="24"/>
          <w:szCs w:val="24"/>
        </w:rPr>
        <w:t xml:space="preserve">nforcement of legislation on </w:t>
      </w:r>
      <w:r w:rsidRPr="00C37A1C">
        <w:rPr>
          <w:rFonts w:asciiTheme="minorHAnsi" w:hAnsiTheme="minorHAnsi" w:cs="Arial"/>
          <w:color w:val="000000" w:themeColor="text1"/>
          <w:sz w:val="24"/>
          <w:szCs w:val="24"/>
        </w:rPr>
        <w:t xml:space="preserve">prevention of </w:t>
      </w:r>
      <w:r w:rsidR="008873B9" w:rsidRPr="00C37A1C">
        <w:rPr>
          <w:rFonts w:asciiTheme="minorHAnsi" w:hAnsiTheme="minorHAnsi" w:cs="Arial"/>
          <w:color w:val="000000" w:themeColor="text1"/>
          <w:sz w:val="24"/>
          <w:szCs w:val="24"/>
        </w:rPr>
        <w:t xml:space="preserve">GBV </w:t>
      </w:r>
      <w:r w:rsidRPr="00C37A1C">
        <w:rPr>
          <w:rFonts w:asciiTheme="minorHAnsi" w:hAnsiTheme="minorHAnsi" w:cs="Arial"/>
          <w:color w:val="000000" w:themeColor="text1"/>
          <w:sz w:val="24"/>
          <w:szCs w:val="24"/>
        </w:rPr>
        <w:t xml:space="preserve">and provision of support service to victims </w:t>
      </w:r>
      <w:r w:rsidR="008873B9" w:rsidRPr="00C37A1C">
        <w:rPr>
          <w:rFonts w:asciiTheme="minorHAnsi" w:hAnsiTheme="minorHAnsi" w:cs="Arial"/>
          <w:color w:val="000000" w:themeColor="text1"/>
          <w:sz w:val="24"/>
          <w:szCs w:val="24"/>
        </w:rPr>
        <w:t>in Tajikistan</w:t>
      </w:r>
    </w:p>
    <w:p w:rsidR="005A1D02" w:rsidRPr="00C37A1C" w:rsidRDefault="008873B9" w:rsidP="00D248D3">
      <w:pPr>
        <w:pStyle w:val="Listenabsatz"/>
        <w:numPr>
          <w:ilvl w:val="0"/>
          <w:numId w:val="29"/>
        </w:numPr>
        <w:contextualSpacing/>
        <w:rPr>
          <w:rFonts w:asciiTheme="minorHAnsi" w:hAnsiTheme="minorHAnsi" w:cs="Arial"/>
          <w:color w:val="000000" w:themeColor="text1"/>
          <w:sz w:val="24"/>
          <w:szCs w:val="24"/>
        </w:rPr>
      </w:pPr>
      <w:r w:rsidRPr="00C37A1C">
        <w:rPr>
          <w:rFonts w:asciiTheme="minorHAnsi" w:hAnsiTheme="minorHAnsi" w:cs="Arial"/>
          <w:color w:val="000000" w:themeColor="text1"/>
          <w:sz w:val="24"/>
          <w:szCs w:val="24"/>
        </w:rPr>
        <w:t xml:space="preserve">Improvement of participation </w:t>
      </w:r>
      <w:r w:rsidR="005A1D02" w:rsidRPr="00C37A1C">
        <w:rPr>
          <w:rFonts w:asciiTheme="minorHAnsi" w:hAnsiTheme="minorHAnsi" w:cs="Arial"/>
          <w:color w:val="000000" w:themeColor="text1"/>
          <w:sz w:val="24"/>
          <w:szCs w:val="24"/>
        </w:rPr>
        <w:t>of women</w:t>
      </w:r>
      <w:r w:rsidR="00D248D3" w:rsidRPr="00C37A1C">
        <w:rPr>
          <w:rFonts w:asciiTheme="minorHAnsi" w:hAnsiTheme="minorHAnsi" w:cs="Arial"/>
          <w:color w:val="000000" w:themeColor="text1"/>
          <w:sz w:val="24"/>
          <w:szCs w:val="24"/>
        </w:rPr>
        <w:t xml:space="preserve"> in process of decision-making at the national and local levels </w:t>
      </w:r>
      <w:r w:rsidR="005A1D02" w:rsidRPr="00C37A1C">
        <w:rPr>
          <w:rFonts w:asciiTheme="minorHAnsi" w:hAnsiTheme="minorHAnsi" w:cs="Arial"/>
          <w:color w:val="000000" w:themeColor="text1"/>
          <w:sz w:val="24"/>
          <w:szCs w:val="24"/>
        </w:rPr>
        <w:t xml:space="preserve">(with focus on National Development Strategy) </w:t>
      </w:r>
    </w:p>
    <w:p w:rsidR="005A1D02" w:rsidRPr="00C37A1C" w:rsidRDefault="005A1D02" w:rsidP="005A1D02">
      <w:pPr>
        <w:contextualSpacing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5A1D02" w:rsidRPr="00C37A1C" w:rsidRDefault="005A1D02" w:rsidP="005A1D02">
      <w:pPr>
        <w:contextualSpacing/>
        <w:rPr>
          <w:rFonts w:asciiTheme="minorHAnsi" w:hAnsiTheme="minorHAnsi" w:cs="Arial"/>
          <w:color w:val="000000" w:themeColor="text1"/>
          <w:sz w:val="24"/>
          <w:szCs w:val="24"/>
          <w:lang w:val="en-GB"/>
        </w:rPr>
      </w:pPr>
      <w:r w:rsidRPr="00C37A1C">
        <w:rPr>
          <w:rFonts w:asciiTheme="minorHAnsi" w:hAnsiTheme="minorHAnsi" w:cs="Arial"/>
          <w:color w:val="000000" w:themeColor="text1"/>
          <w:sz w:val="24"/>
          <w:szCs w:val="24"/>
          <w:lang w:val="en-GB"/>
        </w:rPr>
        <w:t xml:space="preserve">Issues to discuss for all three groups: </w:t>
      </w:r>
    </w:p>
    <w:p w:rsidR="005A1D02" w:rsidRPr="00C37A1C" w:rsidRDefault="005A1D02" w:rsidP="005A1D02">
      <w:pPr>
        <w:pStyle w:val="Listenabsatz"/>
        <w:numPr>
          <w:ilvl w:val="0"/>
          <w:numId w:val="27"/>
        </w:numPr>
        <w:contextualSpacing/>
        <w:rPr>
          <w:rFonts w:asciiTheme="minorHAnsi" w:hAnsiTheme="minorHAnsi" w:cs="Arial"/>
          <w:color w:val="000000" w:themeColor="text1"/>
          <w:sz w:val="24"/>
          <w:szCs w:val="24"/>
          <w:lang w:val="en-GB"/>
        </w:rPr>
      </w:pPr>
      <w:r w:rsidRPr="00C37A1C">
        <w:rPr>
          <w:rFonts w:asciiTheme="minorHAnsi" w:hAnsiTheme="minorHAnsi" w:cs="Arial"/>
          <w:color w:val="000000" w:themeColor="text1"/>
          <w:sz w:val="24"/>
          <w:szCs w:val="24"/>
          <w:lang w:val="en-GB"/>
        </w:rPr>
        <w:t>Prioritisation of the problems and challenges discussed during seminar in each thematic session (up to five problems)</w:t>
      </w:r>
    </w:p>
    <w:p w:rsidR="00A80267" w:rsidRPr="00C37A1C" w:rsidRDefault="005A1D02" w:rsidP="005A1D02">
      <w:pPr>
        <w:pStyle w:val="Listenabsatz"/>
        <w:numPr>
          <w:ilvl w:val="0"/>
          <w:numId w:val="27"/>
        </w:numPr>
        <w:contextualSpacing/>
        <w:rPr>
          <w:rFonts w:asciiTheme="minorHAnsi" w:hAnsiTheme="minorHAnsi" w:cs="Arial"/>
          <w:color w:val="000000" w:themeColor="text1"/>
          <w:sz w:val="24"/>
          <w:szCs w:val="24"/>
          <w:lang w:val="en-GB"/>
        </w:rPr>
      </w:pPr>
      <w:r w:rsidRPr="00C37A1C">
        <w:rPr>
          <w:rFonts w:asciiTheme="minorHAnsi" w:hAnsiTheme="minorHAnsi" w:cs="Arial"/>
          <w:color w:val="000000" w:themeColor="text1"/>
          <w:sz w:val="24"/>
          <w:szCs w:val="24"/>
          <w:lang w:val="en-GB"/>
        </w:rPr>
        <w:t>Provision of recommendations for legal reforms in the area and practical measures to enforce current provisions of the legislation and policies in the area.</w:t>
      </w:r>
    </w:p>
    <w:p w:rsidR="0033725B" w:rsidRDefault="0033725B" w:rsidP="00174659">
      <w:pPr>
        <w:spacing w:before="120" w:after="120"/>
        <w:contextualSpacing/>
        <w:rPr>
          <w:rFonts w:asciiTheme="minorHAnsi" w:hAnsiTheme="minorHAnsi" w:cs="Arial"/>
          <w:color w:val="000000" w:themeColor="text1"/>
          <w:sz w:val="24"/>
          <w:szCs w:val="24"/>
          <w:lang w:val="en-GB"/>
        </w:rPr>
      </w:pPr>
      <w:r w:rsidRPr="00C37A1C">
        <w:rPr>
          <w:rFonts w:asciiTheme="minorHAnsi" w:hAnsiTheme="minorHAnsi" w:cs="Arial"/>
          <w:color w:val="000000" w:themeColor="text1"/>
          <w:sz w:val="24"/>
          <w:szCs w:val="24"/>
          <w:lang w:val="en-GB"/>
        </w:rPr>
        <w:t xml:space="preserve">Moderator: </w:t>
      </w:r>
      <w:proofErr w:type="spellStart"/>
      <w:r w:rsidRPr="00C37A1C">
        <w:rPr>
          <w:rFonts w:asciiTheme="minorHAnsi" w:hAnsiTheme="minorHAnsi" w:cs="Arial"/>
          <w:color w:val="000000" w:themeColor="text1"/>
          <w:sz w:val="24"/>
          <w:szCs w:val="24"/>
          <w:lang w:val="en-GB"/>
        </w:rPr>
        <w:t>Gunta</w:t>
      </w:r>
      <w:proofErr w:type="spellEnd"/>
      <w:r w:rsidRPr="00C37A1C">
        <w:rPr>
          <w:rFonts w:asciiTheme="minorHAnsi" w:hAnsiTheme="minorHAnsi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37A1C">
        <w:rPr>
          <w:rFonts w:asciiTheme="minorHAnsi" w:hAnsiTheme="minorHAnsi" w:cs="Arial"/>
          <w:color w:val="000000" w:themeColor="text1"/>
          <w:sz w:val="24"/>
          <w:szCs w:val="24"/>
          <w:lang w:val="en-GB"/>
        </w:rPr>
        <w:t>Robežniece</w:t>
      </w:r>
      <w:proofErr w:type="spellEnd"/>
    </w:p>
    <w:p w:rsidR="00174659" w:rsidRPr="00C37A1C" w:rsidRDefault="00174659" w:rsidP="00174659">
      <w:pPr>
        <w:spacing w:before="120" w:after="120"/>
        <w:contextualSpacing/>
        <w:rPr>
          <w:rFonts w:asciiTheme="minorHAnsi" w:hAnsiTheme="minorHAnsi" w:cs="Arial"/>
          <w:color w:val="000000" w:themeColor="text1"/>
          <w:sz w:val="24"/>
          <w:szCs w:val="24"/>
          <w:lang w:val="en-GB"/>
        </w:rPr>
      </w:pPr>
    </w:p>
    <w:p w:rsidR="00A80267" w:rsidRPr="00C37A1C" w:rsidRDefault="00A80267" w:rsidP="00946FEE">
      <w:pPr>
        <w:spacing w:before="240" w:after="120" w:line="240" w:lineRule="auto"/>
        <w:ind w:left="2160" w:hanging="2160"/>
        <w:rPr>
          <w:rFonts w:asciiTheme="minorHAnsi" w:hAnsiTheme="minorHAnsi" w:cs="Arial"/>
          <w:color w:val="000000" w:themeColor="text1"/>
          <w:sz w:val="24"/>
          <w:szCs w:val="24"/>
          <w:lang w:val="en-GB"/>
        </w:rPr>
      </w:pPr>
      <w:r w:rsidRPr="00C37A1C">
        <w:rPr>
          <w:rFonts w:asciiTheme="minorHAnsi" w:hAnsiTheme="minorHAnsi" w:cs="Arial"/>
          <w:color w:val="000000" w:themeColor="text1"/>
          <w:sz w:val="24"/>
          <w:szCs w:val="24"/>
          <w:lang w:val="en-GB"/>
        </w:rPr>
        <w:t xml:space="preserve">12.30 - </w:t>
      </w:r>
      <w:proofErr w:type="gramStart"/>
      <w:r w:rsidRPr="00C37A1C">
        <w:rPr>
          <w:rFonts w:asciiTheme="minorHAnsi" w:hAnsiTheme="minorHAnsi" w:cs="Arial"/>
          <w:color w:val="000000" w:themeColor="text1"/>
          <w:sz w:val="24"/>
          <w:szCs w:val="24"/>
          <w:lang w:val="en-GB"/>
        </w:rPr>
        <w:t>13.00</w:t>
      </w:r>
      <w:r w:rsidR="00FF1E2C" w:rsidRPr="00C37A1C">
        <w:rPr>
          <w:rFonts w:asciiTheme="minorHAnsi" w:hAnsiTheme="minorHAnsi" w:cs="Arial"/>
          <w:color w:val="000000" w:themeColor="text1"/>
          <w:sz w:val="24"/>
          <w:szCs w:val="24"/>
          <w:lang w:val="en-GB"/>
        </w:rPr>
        <w:t xml:space="preserve"> </w:t>
      </w:r>
      <w:r w:rsidR="00946FEE">
        <w:rPr>
          <w:rFonts w:asciiTheme="minorHAnsi" w:hAnsiTheme="minorHAnsi" w:cs="Arial"/>
          <w:color w:val="000000" w:themeColor="text1"/>
          <w:sz w:val="24"/>
          <w:szCs w:val="24"/>
          <w:lang w:val="en-GB"/>
        </w:rPr>
        <w:t xml:space="preserve"> </w:t>
      </w:r>
      <w:r w:rsidRPr="00C37A1C">
        <w:rPr>
          <w:rFonts w:asciiTheme="minorHAnsi" w:hAnsiTheme="minorHAnsi" w:cs="Arial"/>
          <w:b/>
          <w:color w:val="000000" w:themeColor="text1"/>
          <w:sz w:val="24"/>
          <w:szCs w:val="24"/>
          <w:lang w:val="en-GB"/>
        </w:rPr>
        <w:t>Closing</w:t>
      </w:r>
      <w:proofErr w:type="gramEnd"/>
      <w:r w:rsidRPr="00C37A1C">
        <w:rPr>
          <w:rFonts w:asciiTheme="minorHAnsi" w:hAnsiTheme="minorHAnsi" w:cs="Arial"/>
          <w:b/>
          <w:color w:val="000000" w:themeColor="text1"/>
          <w:sz w:val="24"/>
          <w:szCs w:val="24"/>
          <w:lang w:val="en-GB"/>
        </w:rPr>
        <w:t xml:space="preserve"> and follow up</w:t>
      </w:r>
    </w:p>
    <w:p w:rsidR="004A6D39" w:rsidRPr="00C37A1C" w:rsidRDefault="00946FEE" w:rsidP="00946FEE">
      <w:pPr>
        <w:spacing w:before="120" w:after="0" w:line="240" w:lineRule="auto"/>
        <w:ind w:left="1418" w:firstLine="23"/>
        <w:rPr>
          <w:rFonts w:asciiTheme="minorHAnsi" w:hAnsiTheme="minorHAnsi" w:cs="Arial"/>
          <w:color w:val="000000" w:themeColor="text1"/>
          <w:sz w:val="24"/>
          <w:szCs w:val="24"/>
          <w:lang w:val="en-GB"/>
        </w:rPr>
      </w:pPr>
      <w:proofErr w:type="gramStart"/>
      <w:r w:rsidRPr="00946FEE">
        <w:rPr>
          <w:rFonts w:asciiTheme="minorHAnsi" w:hAnsiTheme="minorHAnsi" w:cs="Arial"/>
          <w:color w:val="000000" w:themeColor="text1"/>
          <w:sz w:val="24"/>
          <w:szCs w:val="24"/>
          <w:lang w:val="en-GB"/>
        </w:rPr>
        <w:t xml:space="preserve">Moderators and representative of the EU Delegation to sum up on seminar findings and recommendations provided by </w:t>
      </w:r>
      <w:r>
        <w:rPr>
          <w:rFonts w:asciiTheme="minorHAnsi" w:hAnsiTheme="minorHAnsi" w:cs="Arial"/>
          <w:color w:val="000000" w:themeColor="text1"/>
          <w:sz w:val="24"/>
          <w:szCs w:val="24"/>
          <w:lang w:val="en-GB"/>
        </w:rPr>
        <w:t>the civil society organisations</w:t>
      </w:r>
      <w:r w:rsidR="005A1D02" w:rsidRPr="00C37A1C">
        <w:rPr>
          <w:rFonts w:asciiTheme="minorHAnsi" w:hAnsiTheme="minorHAnsi" w:cs="Arial"/>
          <w:color w:val="000000" w:themeColor="text1"/>
          <w:sz w:val="24"/>
          <w:szCs w:val="24"/>
          <w:lang w:val="en-GB"/>
        </w:rPr>
        <w:t>.</w:t>
      </w:r>
      <w:proofErr w:type="gramEnd"/>
      <w:r w:rsidR="005A1D02" w:rsidRPr="00C37A1C">
        <w:rPr>
          <w:rFonts w:asciiTheme="minorHAnsi" w:hAnsiTheme="minorHAnsi" w:cs="Arial"/>
          <w:color w:val="000000" w:themeColor="text1"/>
          <w:sz w:val="24"/>
          <w:szCs w:val="24"/>
          <w:lang w:val="en-GB"/>
        </w:rPr>
        <w:t xml:space="preserve"> </w:t>
      </w:r>
    </w:p>
    <w:p w:rsidR="005A1D02" w:rsidRPr="00C37A1C" w:rsidRDefault="005A1D02" w:rsidP="00A80267">
      <w:pPr>
        <w:contextualSpacing/>
        <w:rPr>
          <w:rFonts w:asciiTheme="minorHAnsi" w:hAnsiTheme="minorHAnsi" w:cs="Arial"/>
          <w:sz w:val="24"/>
          <w:szCs w:val="24"/>
          <w:lang w:val="en-GB"/>
        </w:rPr>
      </w:pPr>
    </w:p>
    <w:p w:rsidR="00FF1E2C" w:rsidRPr="00C37A1C" w:rsidRDefault="00FF1E2C" w:rsidP="00F6061F">
      <w:pPr>
        <w:tabs>
          <w:tab w:val="left" w:pos="1418"/>
        </w:tabs>
        <w:contextualSpacing/>
        <w:rPr>
          <w:rFonts w:asciiTheme="minorHAnsi" w:hAnsiTheme="minorHAnsi" w:cs="Arial"/>
          <w:sz w:val="24"/>
          <w:szCs w:val="24"/>
          <w:lang w:val="en-GB"/>
        </w:rPr>
      </w:pPr>
      <w:r w:rsidRPr="00C37A1C">
        <w:rPr>
          <w:rFonts w:asciiTheme="minorHAnsi" w:hAnsiTheme="minorHAnsi" w:cs="Arial"/>
          <w:sz w:val="24"/>
          <w:szCs w:val="24"/>
          <w:lang w:val="en-GB"/>
        </w:rPr>
        <w:t>13.00</w:t>
      </w:r>
      <w:r w:rsidRPr="00C37A1C">
        <w:rPr>
          <w:rFonts w:asciiTheme="minorHAnsi" w:hAnsiTheme="minorHAnsi" w:cs="Arial"/>
          <w:sz w:val="24"/>
          <w:szCs w:val="24"/>
          <w:lang w:val="en-GB"/>
        </w:rPr>
        <w:tab/>
      </w:r>
      <w:r w:rsidRPr="00C37A1C">
        <w:rPr>
          <w:rFonts w:asciiTheme="minorHAnsi" w:hAnsiTheme="minorHAnsi" w:cs="Arial"/>
          <w:sz w:val="24"/>
          <w:szCs w:val="24"/>
          <w:lang w:val="en-GB"/>
        </w:rPr>
        <w:tab/>
      </w:r>
      <w:r w:rsidRPr="00C37A1C">
        <w:rPr>
          <w:rFonts w:asciiTheme="minorHAnsi" w:hAnsiTheme="minorHAnsi" w:cs="Arial"/>
          <w:b/>
          <w:sz w:val="24"/>
          <w:szCs w:val="24"/>
          <w:lang w:val="en-GB"/>
        </w:rPr>
        <w:t>Lunch</w:t>
      </w:r>
    </w:p>
    <w:sectPr w:rsidR="00FF1E2C" w:rsidRPr="00C37A1C" w:rsidSect="001A106A">
      <w:headerReference w:type="default" r:id="rId11"/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AC3" w:rsidRDefault="00520AC3" w:rsidP="006040CE">
      <w:pPr>
        <w:spacing w:after="0" w:line="240" w:lineRule="auto"/>
      </w:pPr>
      <w:r>
        <w:separator/>
      </w:r>
    </w:p>
  </w:endnote>
  <w:endnote w:type="continuationSeparator" w:id="0">
    <w:p w:rsidR="00520AC3" w:rsidRDefault="00520AC3" w:rsidP="0060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AC3" w:rsidRDefault="00520AC3" w:rsidP="006040CE">
      <w:pPr>
        <w:spacing w:after="0" w:line="240" w:lineRule="auto"/>
      </w:pPr>
      <w:r>
        <w:separator/>
      </w:r>
    </w:p>
  </w:footnote>
  <w:footnote w:type="continuationSeparator" w:id="0">
    <w:p w:rsidR="00520AC3" w:rsidRDefault="00520AC3" w:rsidP="00604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A1C" w:rsidRPr="00B4312E" w:rsidRDefault="00C37A1C" w:rsidP="00C37A1C">
    <w:pPr>
      <w:spacing w:before="100" w:beforeAutospacing="1" w:after="100" w:afterAutospacing="1" w:line="240" w:lineRule="auto"/>
      <w:jc w:val="right"/>
      <w:rPr>
        <w:rFonts w:ascii="Arial" w:hAnsi="Arial" w:cs="Arial"/>
        <w:bCs/>
        <w:i/>
        <w:sz w:val="20"/>
        <w:szCs w:val="20"/>
        <w:lang w:val="en-GB"/>
      </w:rPr>
    </w:pPr>
    <w:r>
      <w:rPr>
        <w:rFonts w:ascii="Arial" w:hAnsi="Arial" w:cs="Arial"/>
        <w:bCs/>
        <w:i/>
        <w:sz w:val="20"/>
        <w:szCs w:val="20"/>
        <w:lang w:val="en-GB"/>
      </w:rPr>
      <w:t xml:space="preserve">Draft as of </w:t>
    </w:r>
    <w:r w:rsidR="00946FEE">
      <w:rPr>
        <w:rFonts w:ascii="Arial" w:hAnsi="Arial" w:cs="Arial"/>
        <w:bCs/>
        <w:i/>
        <w:sz w:val="20"/>
        <w:szCs w:val="20"/>
        <w:lang w:val="en-GB"/>
      </w:rPr>
      <w:t>19</w:t>
    </w:r>
    <w:r>
      <w:rPr>
        <w:rFonts w:ascii="Arial" w:hAnsi="Arial" w:cs="Arial"/>
        <w:bCs/>
        <w:i/>
        <w:sz w:val="20"/>
        <w:szCs w:val="20"/>
        <w:lang w:val="en-GB"/>
      </w:rPr>
      <w:t>.04</w:t>
    </w:r>
    <w:r w:rsidRPr="00B4312E">
      <w:rPr>
        <w:rFonts w:ascii="Arial" w:hAnsi="Arial" w:cs="Arial"/>
        <w:bCs/>
        <w:i/>
        <w:sz w:val="20"/>
        <w:szCs w:val="20"/>
        <w:lang w:val="en-GB"/>
      </w:rPr>
      <w:t>.2018</w:t>
    </w:r>
  </w:p>
  <w:p w:rsidR="006040CE" w:rsidRPr="00C37A1C" w:rsidRDefault="006040CE" w:rsidP="00C37A1C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191"/>
    <w:multiLevelType w:val="hybridMultilevel"/>
    <w:tmpl w:val="F2F69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234C64"/>
    <w:multiLevelType w:val="hybridMultilevel"/>
    <w:tmpl w:val="DB1A0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111A9"/>
    <w:multiLevelType w:val="hybridMultilevel"/>
    <w:tmpl w:val="5238B98A"/>
    <w:lvl w:ilvl="0" w:tplc="15909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22E23"/>
    <w:multiLevelType w:val="hybridMultilevel"/>
    <w:tmpl w:val="81843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FE02FD"/>
    <w:multiLevelType w:val="hybridMultilevel"/>
    <w:tmpl w:val="C9DA319C"/>
    <w:lvl w:ilvl="0" w:tplc="D16E0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654711E"/>
    <w:multiLevelType w:val="hybridMultilevel"/>
    <w:tmpl w:val="9C68CA54"/>
    <w:lvl w:ilvl="0" w:tplc="15909F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691CCB"/>
    <w:multiLevelType w:val="hybridMultilevel"/>
    <w:tmpl w:val="7AF81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300335"/>
    <w:multiLevelType w:val="hybridMultilevel"/>
    <w:tmpl w:val="8716E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080F41"/>
    <w:multiLevelType w:val="hybridMultilevel"/>
    <w:tmpl w:val="E3BC4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C97830"/>
    <w:multiLevelType w:val="hybridMultilevel"/>
    <w:tmpl w:val="1C6E1A32"/>
    <w:lvl w:ilvl="0" w:tplc="15909F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462B99"/>
    <w:multiLevelType w:val="hybridMultilevel"/>
    <w:tmpl w:val="AE7E9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0A3ECA"/>
    <w:multiLevelType w:val="hybridMultilevel"/>
    <w:tmpl w:val="EA22B4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E5203"/>
    <w:multiLevelType w:val="multilevel"/>
    <w:tmpl w:val="01B4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CC4272A"/>
    <w:multiLevelType w:val="hybridMultilevel"/>
    <w:tmpl w:val="61B00380"/>
    <w:lvl w:ilvl="0" w:tplc="15909F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483436"/>
    <w:multiLevelType w:val="multilevel"/>
    <w:tmpl w:val="615C73E0"/>
    <w:lvl w:ilvl="0">
      <w:start w:val="15"/>
      <w:numFmt w:val="decimal"/>
      <w:lvlText w:val="%1.0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32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5">
    <w:nsid w:val="3A28466B"/>
    <w:multiLevelType w:val="multilevel"/>
    <w:tmpl w:val="FD624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E0B60AE"/>
    <w:multiLevelType w:val="hybridMultilevel"/>
    <w:tmpl w:val="9E189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A7597B"/>
    <w:multiLevelType w:val="hybridMultilevel"/>
    <w:tmpl w:val="15C21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26E62"/>
    <w:multiLevelType w:val="hybridMultilevel"/>
    <w:tmpl w:val="E236F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23ED8"/>
    <w:multiLevelType w:val="hybridMultilevel"/>
    <w:tmpl w:val="899A4F2C"/>
    <w:lvl w:ilvl="0" w:tplc="D16E0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20A0AFF"/>
    <w:multiLevelType w:val="hybridMultilevel"/>
    <w:tmpl w:val="B0A2CEB4"/>
    <w:lvl w:ilvl="0" w:tplc="D16E0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2FA0586"/>
    <w:multiLevelType w:val="hybridMultilevel"/>
    <w:tmpl w:val="25F45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557F11"/>
    <w:multiLevelType w:val="hybridMultilevel"/>
    <w:tmpl w:val="F54E5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17D89"/>
    <w:multiLevelType w:val="hybridMultilevel"/>
    <w:tmpl w:val="878217A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E577C11"/>
    <w:multiLevelType w:val="hybridMultilevel"/>
    <w:tmpl w:val="C46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431EA6"/>
    <w:multiLevelType w:val="hybridMultilevel"/>
    <w:tmpl w:val="B1D00804"/>
    <w:lvl w:ilvl="0" w:tplc="2EE8FAF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74056F0"/>
    <w:multiLevelType w:val="hybridMultilevel"/>
    <w:tmpl w:val="A3E2B822"/>
    <w:lvl w:ilvl="0" w:tplc="9A9A7AE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C7805B0"/>
    <w:multiLevelType w:val="hybridMultilevel"/>
    <w:tmpl w:val="AAB8D6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CAF4B0E"/>
    <w:multiLevelType w:val="hybridMultilevel"/>
    <w:tmpl w:val="3E6E50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F88162C"/>
    <w:multiLevelType w:val="hybridMultilevel"/>
    <w:tmpl w:val="2AA0B000"/>
    <w:lvl w:ilvl="0" w:tplc="0A7CB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1642F5"/>
    <w:multiLevelType w:val="multilevel"/>
    <w:tmpl w:val="F0EE6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0C61DCF"/>
    <w:multiLevelType w:val="hybridMultilevel"/>
    <w:tmpl w:val="8D2E85A6"/>
    <w:lvl w:ilvl="0" w:tplc="2EE8FAF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C895D7B"/>
    <w:multiLevelType w:val="hybridMultilevel"/>
    <w:tmpl w:val="31284A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4"/>
  </w:num>
  <w:num w:numId="4">
    <w:abstractNumId w:val="32"/>
  </w:num>
  <w:num w:numId="5">
    <w:abstractNumId w:val="26"/>
  </w:num>
  <w:num w:numId="6">
    <w:abstractNumId w:val="25"/>
  </w:num>
  <w:num w:numId="7">
    <w:abstractNumId w:val="31"/>
  </w:num>
  <w:num w:numId="8">
    <w:abstractNumId w:val="20"/>
  </w:num>
  <w:num w:numId="9">
    <w:abstractNumId w:val="4"/>
  </w:num>
  <w:num w:numId="10">
    <w:abstractNumId w:val="19"/>
  </w:num>
  <w:num w:numId="11">
    <w:abstractNumId w:val="23"/>
  </w:num>
  <w:num w:numId="12">
    <w:abstractNumId w:val="3"/>
  </w:num>
  <w:num w:numId="13">
    <w:abstractNumId w:val="24"/>
  </w:num>
  <w:num w:numId="14">
    <w:abstractNumId w:val="22"/>
  </w:num>
  <w:num w:numId="15">
    <w:abstractNumId w:val="18"/>
  </w:num>
  <w:num w:numId="16">
    <w:abstractNumId w:val="29"/>
  </w:num>
  <w:num w:numId="17">
    <w:abstractNumId w:val="15"/>
  </w:num>
  <w:num w:numId="18">
    <w:abstractNumId w:val="6"/>
  </w:num>
  <w:num w:numId="19">
    <w:abstractNumId w:val="7"/>
  </w:num>
  <w:num w:numId="20">
    <w:abstractNumId w:val="0"/>
  </w:num>
  <w:num w:numId="21">
    <w:abstractNumId w:val="8"/>
  </w:num>
  <w:num w:numId="22">
    <w:abstractNumId w:val="28"/>
  </w:num>
  <w:num w:numId="23">
    <w:abstractNumId w:val="27"/>
  </w:num>
  <w:num w:numId="24">
    <w:abstractNumId w:val="16"/>
  </w:num>
  <w:num w:numId="25">
    <w:abstractNumId w:val="10"/>
  </w:num>
  <w:num w:numId="26">
    <w:abstractNumId w:val="21"/>
  </w:num>
  <w:num w:numId="27">
    <w:abstractNumId w:val="11"/>
  </w:num>
  <w:num w:numId="28">
    <w:abstractNumId w:val="17"/>
  </w:num>
  <w:num w:numId="29">
    <w:abstractNumId w:val="1"/>
  </w:num>
  <w:num w:numId="30">
    <w:abstractNumId w:val="9"/>
  </w:num>
  <w:num w:numId="31">
    <w:abstractNumId w:val="2"/>
  </w:num>
  <w:num w:numId="32">
    <w:abstractNumId w:val="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A92698"/>
    <w:rsid w:val="0001169E"/>
    <w:rsid w:val="00021ED3"/>
    <w:rsid w:val="00022241"/>
    <w:rsid w:val="00024011"/>
    <w:rsid w:val="000324F5"/>
    <w:rsid w:val="00037C00"/>
    <w:rsid w:val="0004618C"/>
    <w:rsid w:val="000541FB"/>
    <w:rsid w:val="00056C1B"/>
    <w:rsid w:val="00062490"/>
    <w:rsid w:val="000719BE"/>
    <w:rsid w:val="00075261"/>
    <w:rsid w:val="000A0AF5"/>
    <w:rsid w:val="000A1B27"/>
    <w:rsid w:val="000A4240"/>
    <w:rsid w:val="000A42A2"/>
    <w:rsid w:val="000A7D3A"/>
    <w:rsid w:val="000B0916"/>
    <w:rsid w:val="000C6455"/>
    <w:rsid w:val="000D0BB7"/>
    <w:rsid w:val="000E0368"/>
    <w:rsid w:val="000F0942"/>
    <w:rsid w:val="000F459F"/>
    <w:rsid w:val="00107210"/>
    <w:rsid w:val="00107A29"/>
    <w:rsid w:val="00115496"/>
    <w:rsid w:val="00123081"/>
    <w:rsid w:val="00126F8F"/>
    <w:rsid w:val="00163B0D"/>
    <w:rsid w:val="00164E84"/>
    <w:rsid w:val="001741A4"/>
    <w:rsid w:val="00174659"/>
    <w:rsid w:val="00180095"/>
    <w:rsid w:val="0018540C"/>
    <w:rsid w:val="001917B3"/>
    <w:rsid w:val="00191C65"/>
    <w:rsid w:val="001A106A"/>
    <w:rsid w:val="001C302A"/>
    <w:rsid w:val="001E00B8"/>
    <w:rsid w:val="001E42C8"/>
    <w:rsid w:val="001E6824"/>
    <w:rsid w:val="001E74AD"/>
    <w:rsid w:val="001F2226"/>
    <w:rsid w:val="001F451D"/>
    <w:rsid w:val="00204272"/>
    <w:rsid w:val="002058AA"/>
    <w:rsid w:val="002130C0"/>
    <w:rsid w:val="00213AD5"/>
    <w:rsid w:val="00215D9C"/>
    <w:rsid w:val="0022183A"/>
    <w:rsid w:val="00230890"/>
    <w:rsid w:val="00243947"/>
    <w:rsid w:val="002503BA"/>
    <w:rsid w:val="00252AF4"/>
    <w:rsid w:val="00253D1F"/>
    <w:rsid w:val="00255B64"/>
    <w:rsid w:val="00256CBC"/>
    <w:rsid w:val="0026566D"/>
    <w:rsid w:val="00266D5A"/>
    <w:rsid w:val="002712CF"/>
    <w:rsid w:val="0028031A"/>
    <w:rsid w:val="00281F46"/>
    <w:rsid w:val="002855A3"/>
    <w:rsid w:val="002970F1"/>
    <w:rsid w:val="002A3209"/>
    <w:rsid w:val="002A7B2F"/>
    <w:rsid w:val="002B1105"/>
    <w:rsid w:val="002B4E44"/>
    <w:rsid w:val="002C66B7"/>
    <w:rsid w:val="002C67CC"/>
    <w:rsid w:val="002D09F9"/>
    <w:rsid w:val="002D74B4"/>
    <w:rsid w:val="002E2E61"/>
    <w:rsid w:val="002F277B"/>
    <w:rsid w:val="002F7F60"/>
    <w:rsid w:val="003045B6"/>
    <w:rsid w:val="0030724B"/>
    <w:rsid w:val="00314B96"/>
    <w:rsid w:val="00316E11"/>
    <w:rsid w:val="00317016"/>
    <w:rsid w:val="00323732"/>
    <w:rsid w:val="00331F80"/>
    <w:rsid w:val="0033725B"/>
    <w:rsid w:val="00352593"/>
    <w:rsid w:val="00355C05"/>
    <w:rsid w:val="00361569"/>
    <w:rsid w:val="00375C2A"/>
    <w:rsid w:val="00393761"/>
    <w:rsid w:val="003A0854"/>
    <w:rsid w:val="003A2E78"/>
    <w:rsid w:val="003B364B"/>
    <w:rsid w:val="003C5E0B"/>
    <w:rsid w:val="003D157F"/>
    <w:rsid w:val="003D3AB3"/>
    <w:rsid w:val="003D79C6"/>
    <w:rsid w:val="003D7AE0"/>
    <w:rsid w:val="003E3C38"/>
    <w:rsid w:val="003F0FB9"/>
    <w:rsid w:val="00400C2C"/>
    <w:rsid w:val="00406855"/>
    <w:rsid w:val="00406D62"/>
    <w:rsid w:val="00412FF5"/>
    <w:rsid w:val="0041542F"/>
    <w:rsid w:val="00415FE3"/>
    <w:rsid w:val="00435BFE"/>
    <w:rsid w:val="0043664B"/>
    <w:rsid w:val="004379FB"/>
    <w:rsid w:val="0046582E"/>
    <w:rsid w:val="00466E87"/>
    <w:rsid w:val="00492D09"/>
    <w:rsid w:val="00492EED"/>
    <w:rsid w:val="004953AE"/>
    <w:rsid w:val="00496FEB"/>
    <w:rsid w:val="004A2357"/>
    <w:rsid w:val="004A5058"/>
    <w:rsid w:val="004A6D39"/>
    <w:rsid w:val="004B4BFE"/>
    <w:rsid w:val="004B68A5"/>
    <w:rsid w:val="004C4FC4"/>
    <w:rsid w:val="004C626A"/>
    <w:rsid w:val="004D0BE7"/>
    <w:rsid w:val="004D2646"/>
    <w:rsid w:val="004D4163"/>
    <w:rsid w:val="004E57EA"/>
    <w:rsid w:val="004F1CEA"/>
    <w:rsid w:val="004F2ECB"/>
    <w:rsid w:val="004F5BB4"/>
    <w:rsid w:val="00506A5F"/>
    <w:rsid w:val="00506B0B"/>
    <w:rsid w:val="00520AC3"/>
    <w:rsid w:val="00523660"/>
    <w:rsid w:val="00524622"/>
    <w:rsid w:val="00524DF8"/>
    <w:rsid w:val="00543036"/>
    <w:rsid w:val="00555E2C"/>
    <w:rsid w:val="00575630"/>
    <w:rsid w:val="005757BE"/>
    <w:rsid w:val="005809AD"/>
    <w:rsid w:val="00580E3D"/>
    <w:rsid w:val="00585D27"/>
    <w:rsid w:val="00597826"/>
    <w:rsid w:val="005A1D02"/>
    <w:rsid w:val="005B7B74"/>
    <w:rsid w:val="005D5D9E"/>
    <w:rsid w:val="005E0B60"/>
    <w:rsid w:val="005E18DE"/>
    <w:rsid w:val="0060141D"/>
    <w:rsid w:val="006040CE"/>
    <w:rsid w:val="00622B78"/>
    <w:rsid w:val="006240BB"/>
    <w:rsid w:val="0062601C"/>
    <w:rsid w:val="0062755E"/>
    <w:rsid w:val="00634978"/>
    <w:rsid w:val="00652B9A"/>
    <w:rsid w:val="00675E73"/>
    <w:rsid w:val="006830AB"/>
    <w:rsid w:val="00684F56"/>
    <w:rsid w:val="006936C7"/>
    <w:rsid w:val="006A0E5B"/>
    <w:rsid w:val="006A2648"/>
    <w:rsid w:val="006A7ACA"/>
    <w:rsid w:val="006B2FF1"/>
    <w:rsid w:val="006D0447"/>
    <w:rsid w:val="006D5D7D"/>
    <w:rsid w:val="006E29B0"/>
    <w:rsid w:val="006E2B35"/>
    <w:rsid w:val="00705EAF"/>
    <w:rsid w:val="00717035"/>
    <w:rsid w:val="00737FB2"/>
    <w:rsid w:val="00742742"/>
    <w:rsid w:val="007434F3"/>
    <w:rsid w:val="00746E56"/>
    <w:rsid w:val="007473C8"/>
    <w:rsid w:val="00754BBE"/>
    <w:rsid w:val="007560A2"/>
    <w:rsid w:val="00766E05"/>
    <w:rsid w:val="00767E23"/>
    <w:rsid w:val="00773B88"/>
    <w:rsid w:val="007811CE"/>
    <w:rsid w:val="0079000C"/>
    <w:rsid w:val="007924A8"/>
    <w:rsid w:val="00792933"/>
    <w:rsid w:val="00795F6B"/>
    <w:rsid w:val="007967EE"/>
    <w:rsid w:val="007A15B3"/>
    <w:rsid w:val="007C4A76"/>
    <w:rsid w:val="007D0652"/>
    <w:rsid w:val="007E63D5"/>
    <w:rsid w:val="007F28A3"/>
    <w:rsid w:val="008067A9"/>
    <w:rsid w:val="0082010A"/>
    <w:rsid w:val="008360B9"/>
    <w:rsid w:val="00843380"/>
    <w:rsid w:val="00843731"/>
    <w:rsid w:val="00854E34"/>
    <w:rsid w:val="00861955"/>
    <w:rsid w:val="008637F9"/>
    <w:rsid w:val="00864EAE"/>
    <w:rsid w:val="00872BA6"/>
    <w:rsid w:val="0087404A"/>
    <w:rsid w:val="00874CBB"/>
    <w:rsid w:val="00875B9A"/>
    <w:rsid w:val="008873B9"/>
    <w:rsid w:val="00895388"/>
    <w:rsid w:val="00895718"/>
    <w:rsid w:val="008963E0"/>
    <w:rsid w:val="008C57A0"/>
    <w:rsid w:val="008C773A"/>
    <w:rsid w:val="008D1E44"/>
    <w:rsid w:val="008E13BF"/>
    <w:rsid w:val="008E7721"/>
    <w:rsid w:val="00901944"/>
    <w:rsid w:val="00905610"/>
    <w:rsid w:val="00933F1E"/>
    <w:rsid w:val="00942912"/>
    <w:rsid w:val="00946FEE"/>
    <w:rsid w:val="00950D72"/>
    <w:rsid w:val="00984BE0"/>
    <w:rsid w:val="0098756B"/>
    <w:rsid w:val="00992763"/>
    <w:rsid w:val="00996DA4"/>
    <w:rsid w:val="00997166"/>
    <w:rsid w:val="009A3A1C"/>
    <w:rsid w:val="009C5F26"/>
    <w:rsid w:val="009D20CA"/>
    <w:rsid w:val="009D5369"/>
    <w:rsid w:val="009E209E"/>
    <w:rsid w:val="009E2AE9"/>
    <w:rsid w:val="009F3EFE"/>
    <w:rsid w:val="009F7614"/>
    <w:rsid w:val="00A10017"/>
    <w:rsid w:val="00A27F48"/>
    <w:rsid w:val="00A31727"/>
    <w:rsid w:val="00A32341"/>
    <w:rsid w:val="00A419F8"/>
    <w:rsid w:val="00A554CB"/>
    <w:rsid w:val="00A55715"/>
    <w:rsid w:val="00A5718F"/>
    <w:rsid w:val="00A572FC"/>
    <w:rsid w:val="00A8021C"/>
    <w:rsid w:val="00A80267"/>
    <w:rsid w:val="00A80B4C"/>
    <w:rsid w:val="00A81A2E"/>
    <w:rsid w:val="00A84337"/>
    <w:rsid w:val="00A84941"/>
    <w:rsid w:val="00A879A0"/>
    <w:rsid w:val="00A91235"/>
    <w:rsid w:val="00A92698"/>
    <w:rsid w:val="00A94121"/>
    <w:rsid w:val="00A95C6B"/>
    <w:rsid w:val="00AA2E14"/>
    <w:rsid w:val="00AA41A5"/>
    <w:rsid w:val="00AA5969"/>
    <w:rsid w:val="00AA779C"/>
    <w:rsid w:val="00AA77A4"/>
    <w:rsid w:val="00AB55F4"/>
    <w:rsid w:val="00AB56DA"/>
    <w:rsid w:val="00AC5361"/>
    <w:rsid w:val="00AD02BB"/>
    <w:rsid w:val="00AD468E"/>
    <w:rsid w:val="00AE4062"/>
    <w:rsid w:val="00AF0E92"/>
    <w:rsid w:val="00AF5A34"/>
    <w:rsid w:val="00B03B01"/>
    <w:rsid w:val="00B03C50"/>
    <w:rsid w:val="00B200A5"/>
    <w:rsid w:val="00B25068"/>
    <w:rsid w:val="00B31FBE"/>
    <w:rsid w:val="00B374BD"/>
    <w:rsid w:val="00B4064E"/>
    <w:rsid w:val="00B40D1F"/>
    <w:rsid w:val="00B4312E"/>
    <w:rsid w:val="00B56F31"/>
    <w:rsid w:val="00B670A3"/>
    <w:rsid w:val="00B80E35"/>
    <w:rsid w:val="00B91312"/>
    <w:rsid w:val="00BA0C6E"/>
    <w:rsid w:val="00BA1502"/>
    <w:rsid w:val="00BC3B0D"/>
    <w:rsid w:val="00BE1660"/>
    <w:rsid w:val="00C04FC2"/>
    <w:rsid w:val="00C06B1E"/>
    <w:rsid w:val="00C2228F"/>
    <w:rsid w:val="00C23754"/>
    <w:rsid w:val="00C27C6C"/>
    <w:rsid w:val="00C31342"/>
    <w:rsid w:val="00C327FC"/>
    <w:rsid w:val="00C37A1C"/>
    <w:rsid w:val="00C416AE"/>
    <w:rsid w:val="00C501FA"/>
    <w:rsid w:val="00C519D4"/>
    <w:rsid w:val="00C51B64"/>
    <w:rsid w:val="00C654D5"/>
    <w:rsid w:val="00C77BE5"/>
    <w:rsid w:val="00CA0408"/>
    <w:rsid w:val="00CA39CB"/>
    <w:rsid w:val="00CB048F"/>
    <w:rsid w:val="00CB14C6"/>
    <w:rsid w:val="00CB7FE0"/>
    <w:rsid w:val="00CD12D2"/>
    <w:rsid w:val="00CD48EB"/>
    <w:rsid w:val="00CD77BF"/>
    <w:rsid w:val="00CE2A22"/>
    <w:rsid w:val="00CF64B5"/>
    <w:rsid w:val="00D016D8"/>
    <w:rsid w:val="00D03B2A"/>
    <w:rsid w:val="00D04C87"/>
    <w:rsid w:val="00D144DF"/>
    <w:rsid w:val="00D22BF8"/>
    <w:rsid w:val="00D23ED6"/>
    <w:rsid w:val="00D248D3"/>
    <w:rsid w:val="00D313CF"/>
    <w:rsid w:val="00D3794B"/>
    <w:rsid w:val="00D40B08"/>
    <w:rsid w:val="00D57FC5"/>
    <w:rsid w:val="00D60982"/>
    <w:rsid w:val="00D630D4"/>
    <w:rsid w:val="00D6465D"/>
    <w:rsid w:val="00D713A6"/>
    <w:rsid w:val="00D717A3"/>
    <w:rsid w:val="00D74216"/>
    <w:rsid w:val="00D82878"/>
    <w:rsid w:val="00DA15E9"/>
    <w:rsid w:val="00DA2D03"/>
    <w:rsid w:val="00DA5AB3"/>
    <w:rsid w:val="00DB44C8"/>
    <w:rsid w:val="00DB7AEE"/>
    <w:rsid w:val="00DD519A"/>
    <w:rsid w:val="00DD5B19"/>
    <w:rsid w:val="00DE20E4"/>
    <w:rsid w:val="00DE2966"/>
    <w:rsid w:val="00DE438D"/>
    <w:rsid w:val="00DF0360"/>
    <w:rsid w:val="00DF14C5"/>
    <w:rsid w:val="00DF5AB7"/>
    <w:rsid w:val="00E04B01"/>
    <w:rsid w:val="00E063B1"/>
    <w:rsid w:val="00E066AB"/>
    <w:rsid w:val="00E10ACC"/>
    <w:rsid w:val="00E155D7"/>
    <w:rsid w:val="00E172F6"/>
    <w:rsid w:val="00E337A8"/>
    <w:rsid w:val="00E3380A"/>
    <w:rsid w:val="00E37500"/>
    <w:rsid w:val="00E619CE"/>
    <w:rsid w:val="00E726E3"/>
    <w:rsid w:val="00E8020F"/>
    <w:rsid w:val="00E84495"/>
    <w:rsid w:val="00EA1CFE"/>
    <w:rsid w:val="00EA53B3"/>
    <w:rsid w:val="00EB11F8"/>
    <w:rsid w:val="00EC468B"/>
    <w:rsid w:val="00EC6640"/>
    <w:rsid w:val="00ED1B21"/>
    <w:rsid w:val="00ED3CB6"/>
    <w:rsid w:val="00ED68EF"/>
    <w:rsid w:val="00EF34EA"/>
    <w:rsid w:val="00EF3EFD"/>
    <w:rsid w:val="00F02C22"/>
    <w:rsid w:val="00F060AB"/>
    <w:rsid w:val="00F11C82"/>
    <w:rsid w:val="00F122D3"/>
    <w:rsid w:val="00F203EB"/>
    <w:rsid w:val="00F20F5F"/>
    <w:rsid w:val="00F26370"/>
    <w:rsid w:val="00F50F9A"/>
    <w:rsid w:val="00F518A8"/>
    <w:rsid w:val="00F6061F"/>
    <w:rsid w:val="00F613F2"/>
    <w:rsid w:val="00F62210"/>
    <w:rsid w:val="00F6231B"/>
    <w:rsid w:val="00F663B2"/>
    <w:rsid w:val="00F72287"/>
    <w:rsid w:val="00F74DB7"/>
    <w:rsid w:val="00F809DE"/>
    <w:rsid w:val="00F81F23"/>
    <w:rsid w:val="00FA02EF"/>
    <w:rsid w:val="00FA3E04"/>
    <w:rsid w:val="00FD2FC5"/>
    <w:rsid w:val="00FD552D"/>
    <w:rsid w:val="00FE2357"/>
    <w:rsid w:val="00FE2651"/>
    <w:rsid w:val="00FE3357"/>
    <w:rsid w:val="00FF1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9DA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41A5"/>
    <w:pPr>
      <w:spacing w:after="200" w:line="276" w:lineRule="auto"/>
    </w:pPr>
    <w:rPr>
      <w:rFonts w:cs="Calibri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rsid w:val="00215D9C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locked/>
    <w:rsid w:val="008E13BF"/>
    <w:rPr>
      <w:rFonts w:ascii="Times New Roman" w:hAnsi="Times New Roman" w:cs="Times New Roman"/>
      <w:sz w:val="2"/>
      <w:szCs w:val="2"/>
      <w:lang w:val="en-US" w:eastAsia="en-US"/>
    </w:rPr>
  </w:style>
  <w:style w:type="character" w:styleId="Link">
    <w:name w:val="Hyperlink"/>
    <w:basedOn w:val="Absatzstandardschriftart"/>
    <w:uiPriority w:val="99"/>
    <w:semiHidden/>
    <w:rsid w:val="00A92698"/>
    <w:rPr>
      <w:rFonts w:cs="Times New Roman"/>
      <w:color w:val="0000FF"/>
      <w:u w:val="single"/>
    </w:rPr>
  </w:style>
  <w:style w:type="paragraph" w:styleId="StandardWeb">
    <w:name w:val="Normal (Web)"/>
    <w:basedOn w:val="Standard"/>
    <w:uiPriority w:val="99"/>
    <w:semiHidden/>
    <w:rsid w:val="00A9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99"/>
    <w:rsid w:val="00AF5A34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enabsatz">
    <w:name w:val="List Paragraph"/>
    <w:basedOn w:val="Standard"/>
    <w:uiPriority w:val="34"/>
    <w:qFormat/>
    <w:rsid w:val="000A7D3A"/>
    <w:pPr>
      <w:ind w:left="720"/>
    </w:pPr>
  </w:style>
  <w:style w:type="character" w:customStyle="1" w:styleId="st1">
    <w:name w:val="st1"/>
    <w:basedOn w:val="Absatzstandardschriftart"/>
    <w:uiPriority w:val="99"/>
    <w:rsid w:val="003E3C38"/>
    <w:rPr>
      <w:rFonts w:cs="Times New Roman"/>
    </w:rPr>
  </w:style>
  <w:style w:type="character" w:styleId="Herausstellen">
    <w:name w:val="Emphasis"/>
    <w:basedOn w:val="Absatzstandardschriftart"/>
    <w:uiPriority w:val="99"/>
    <w:qFormat/>
    <w:locked/>
    <w:rsid w:val="003A2E78"/>
    <w:rPr>
      <w:rFonts w:cs="Times New Roman"/>
      <w:b/>
      <w:bCs/>
    </w:rPr>
  </w:style>
  <w:style w:type="character" w:customStyle="1" w:styleId="EmailStyle23">
    <w:name w:val="EmailStyle23"/>
    <w:basedOn w:val="Absatzstandardschriftart"/>
    <w:uiPriority w:val="99"/>
    <w:semiHidden/>
    <w:rsid w:val="006240BB"/>
    <w:rPr>
      <w:rFonts w:ascii="Arial" w:hAnsi="Arial" w:cs="Arial"/>
      <w:color w:val="auto"/>
      <w:sz w:val="20"/>
      <w:szCs w:val="20"/>
    </w:rPr>
  </w:style>
  <w:style w:type="character" w:customStyle="1" w:styleId="newskolongdesc">
    <w:name w:val="newskolongdesc"/>
    <w:basedOn w:val="Absatzstandardschriftart"/>
    <w:rsid w:val="003045B6"/>
  </w:style>
  <w:style w:type="character" w:styleId="Kommentarzeichen">
    <w:name w:val="annotation reference"/>
    <w:basedOn w:val="Absatzstandardschriftart"/>
    <w:uiPriority w:val="99"/>
    <w:semiHidden/>
    <w:unhideWhenUsed/>
    <w:rsid w:val="00933F1E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33F1E"/>
    <w:pPr>
      <w:spacing w:line="240" w:lineRule="auto"/>
    </w:pPr>
    <w:rPr>
      <w:sz w:val="24"/>
      <w:szCs w:val="24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33F1E"/>
    <w:rPr>
      <w:rFonts w:cs="Calibri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33F1E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33F1E"/>
    <w:rPr>
      <w:rFonts w:cs="Calibri"/>
      <w:b/>
      <w:bCs/>
      <w:sz w:val="20"/>
      <w:szCs w:val="20"/>
    </w:rPr>
  </w:style>
  <w:style w:type="paragraph" w:styleId="Kopfzeile">
    <w:name w:val="header"/>
    <w:basedOn w:val="Standard"/>
    <w:link w:val="KopfzeileZeichen"/>
    <w:uiPriority w:val="99"/>
    <w:unhideWhenUsed/>
    <w:rsid w:val="00604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040CE"/>
    <w:rPr>
      <w:rFonts w:cs="Calibri"/>
    </w:rPr>
  </w:style>
  <w:style w:type="paragraph" w:styleId="Fuzeile">
    <w:name w:val="footer"/>
    <w:basedOn w:val="Standard"/>
    <w:link w:val="FuzeileZeichen"/>
    <w:uiPriority w:val="99"/>
    <w:unhideWhenUsed/>
    <w:rsid w:val="00604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6040CE"/>
    <w:rPr>
      <w:rFonts w:cs="Calibr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41A5"/>
    <w:pPr>
      <w:spacing w:after="200" w:line="276" w:lineRule="auto"/>
    </w:pPr>
    <w:rPr>
      <w:rFonts w:cs="Calibri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rsid w:val="00215D9C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locked/>
    <w:rsid w:val="008E13BF"/>
    <w:rPr>
      <w:rFonts w:ascii="Times New Roman" w:hAnsi="Times New Roman" w:cs="Times New Roman"/>
      <w:sz w:val="2"/>
      <w:szCs w:val="2"/>
      <w:lang w:val="en-US" w:eastAsia="en-US"/>
    </w:rPr>
  </w:style>
  <w:style w:type="character" w:styleId="Link">
    <w:name w:val="Hyperlink"/>
    <w:basedOn w:val="Absatzstandardschriftart"/>
    <w:uiPriority w:val="99"/>
    <w:semiHidden/>
    <w:rsid w:val="00A92698"/>
    <w:rPr>
      <w:rFonts w:cs="Times New Roman"/>
      <w:color w:val="0000FF"/>
      <w:u w:val="single"/>
    </w:rPr>
  </w:style>
  <w:style w:type="paragraph" w:styleId="StandardWeb">
    <w:name w:val="Normal (Web)"/>
    <w:basedOn w:val="Standard"/>
    <w:uiPriority w:val="99"/>
    <w:semiHidden/>
    <w:rsid w:val="00A9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99"/>
    <w:rsid w:val="00AF5A34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enabsatz">
    <w:name w:val="List Paragraph"/>
    <w:basedOn w:val="Standard"/>
    <w:uiPriority w:val="34"/>
    <w:qFormat/>
    <w:rsid w:val="000A7D3A"/>
    <w:pPr>
      <w:ind w:left="720"/>
    </w:pPr>
  </w:style>
  <w:style w:type="character" w:customStyle="1" w:styleId="st1">
    <w:name w:val="st1"/>
    <w:basedOn w:val="Absatzstandardschriftart"/>
    <w:uiPriority w:val="99"/>
    <w:rsid w:val="003E3C38"/>
    <w:rPr>
      <w:rFonts w:cs="Times New Roman"/>
    </w:rPr>
  </w:style>
  <w:style w:type="character" w:styleId="Herausstellen">
    <w:name w:val="Emphasis"/>
    <w:basedOn w:val="Absatzstandardschriftart"/>
    <w:uiPriority w:val="99"/>
    <w:qFormat/>
    <w:locked/>
    <w:rsid w:val="003A2E78"/>
    <w:rPr>
      <w:rFonts w:cs="Times New Roman"/>
      <w:b/>
      <w:bCs/>
    </w:rPr>
  </w:style>
  <w:style w:type="character" w:customStyle="1" w:styleId="EmailStyle23">
    <w:name w:val="EmailStyle23"/>
    <w:basedOn w:val="Absatzstandardschriftart"/>
    <w:uiPriority w:val="99"/>
    <w:semiHidden/>
    <w:rsid w:val="006240BB"/>
    <w:rPr>
      <w:rFonts w:ascii="Arial" w:hAnsi="Arial" w:cs="Arial"/>
      <w:color w:val="auto"/>
      <w:sz w:val="20"/>
      <w:szCs w:val="20"/>
    </w:rPr>
  </w:style>
  <w:style w:type="character" w:customStyle="1" w:styleId="newskolongdesc">
    <w:name w:val="newskolongdesc"/>
    <w:basedOn w:val="Absatzstandardschriftart"/>
    <w:rsid w:val="003045B6"/>
  </w:style>
  <w:style w:type="character" w:styleId="Kommentarzeichen">
    <w:name w:val="annotation reference"/>
    <w:basedOn w:val="Absatzstandardschriftart"/>
    <w:uiPriority w:val="99"/>
    <w:semiHidden/>
    <w:unhideWhenUsed/>
    <w:rsid w:val="00933F1E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33F1E"/>
    <w:pPr>
      <w:spacing w:line="240" w:lineRule="auto"/>
    </w:pPr>
    <w:rPr>
      <w:sz w:val="24"/>
      <w:szCs w:val="24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33F1E"/>
    <w:rPr>
      <w:rFonts w:cs="Calibri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33F1E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33F1E"/>
    <w:rPr>
      <w:rFonts w:cs="Calibri"/>
      <w:b/>
      <w:bCs/>
      <w:sz w:val="20"/>
      <w:szCs w:val="20"/>
    </w:rPr>
  </w:style>
  <w:style w:type="paragraph" w:styleId="Kopfzeile">
    <w:name w:val="header"/>
    <w:basedOn w:val="Standard"/>
    <w:link w:val="KopfzeileZeichen"/>
    <w:uiPriority w:val="99"/>
    <w:unhideWhenUsed/>
    <w:rsid w:val="00604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040CE"/>
    <w:rPr>
      <w:rFonts w:cs="Calibri"/>
    </w:rPr>
  </w:style>
  <w:style w:type="paragraph" w:styleId="Fuzeile">
    <w:name w:val="footer"/>
    <w:basedOn w:val="Standard"/>
    <w:link w:val="FuzeileZeichen"/>
    <w:uiPriority w:val="99"/>
    <w:unhideWhenUsed/>
    <w:rsid w:val="00604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6040CE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2415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EEEEEE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FC076-7546-9643-83F5-86894554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984</Words>
  <Characters>6204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EU-Tajikistan Civil Society Seminar on Human Rights,</vt:lpstr>
    </vt:vector>
  </TitlesOfParts>
  <Company>Toshiba</Company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EU-Tajikistan Civil Society Seminar on Human Rights,</dc:title>
  <dc:creator>Nazgul Yergaliyeva</dc:creator>
  <cp:lastModifiedBy>User</cp:lastModifiedBy>
  <cp:revision>8</cp:revision>
  <cp:lastPrinted>2018-04-04T04:12:00Z</cp:lastPrinted>
  <dcterms:created xsi:type="dcterms:W3CDTF">2018-04-04T03:48:00Z</dcterms:created>
  <dcterms:modified xsi:type="dcterms:W3CDTF">2018-04-19T07:38:00Z</dcterms:modified>
</cp:coreProperties>
</file>